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DE12E2">
        <w:trPr>
          <w:trHeight w:val="1334"/>
        </w:trPr>
        <w:tc>
          <w:tcPr>
            <w:tcW w:w="10561" w:type="dxa"/>
            <w:gridSpan w:val="2"/>
            <w:tcBorders>
              <w:top w:val="nil"/>
              <w:left w:val="nil"/>
              <w:right w:val="nil"/>
            </w:tcBorders>
            <w:shd w:val="clear" w:color="auto" w:fill="DFDFDF"/>
          </w:tcPr>
          <w:p w:rsidR="00DE12E2" w:rsidRDefault="0065653A">
            <w:pPr>
              <w:pStyle w:val="TableParagraph"/>
              <w:spacing w:before="135"/>
              <w:rPr>
                <w:sz w:val="24"/>
              </w:rPr>
            </w:pPr>
            <w:r>
              <w:rPr>
                <w:b/>
                <w:noProof/>
                <w:spacing w:val="-2"/>
                <w:sz w:val="24"/>
                <w:lang w:eastAsia="hu-HU"/>
              </w:rPr>
              <w:drawing>
                <wp:anchor distT="0" distB="0" distL="114300" distR="114300" simplePos="0" relativeHeight="251663872" behindDoc="0" locked="0" layoutInCell="1" allowOverlap="1">
                  <wp:simplePos x="0" y="0"/>
                  <wp:positionH relativeFrom="column">
                    <wp:posOffset>1270</wp:posOffset>
                  </wp:positionH>
                  <wp:positionV relativeFrom="paragraph">
                    <wp:posOffset>-3175</wp:posOffset>
                  </wp:positionV>
                  <wp:extent cx="819150" cy="853440"/>
                  <wp:effectExtent l="0" t="0" r="0" b="3810"/>
                  <wp:wrapSquare wrapText="bothSides"/>
                  <wp:docPr id="66" name="Kép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53440"/>
                          </a:xfrm>
                          <a:prstGeom prst="rect">
                            <a:avLst/>
                          </a:prstGeom>
                          <a:noFill/>
                        </pic:spPr>
                      </pic:pic>
                    </a:graphicData>
                  </a:graphic>
                  <wp14:sizeRelH relativeFrom="margin">
                    <wp14:pctWidth>0</wp14:pctWidth>
                  </wp14:sizeRelH>
                  <wp14:sizeRelV relativeFrom="margin">
                    <wp14:pctHeight>0</wp14:pctHeight>
                  </wp14:sizeRelV>
                </wp:anchor>
              </w:drawing>
            </w:r>
          </w:p>
          <w:p w:rsidR="00DE12E2" w:rsidRDefault="0065653A">
            <w:pPr>
              <w:pStyle w:val="TableParagraph"/>
              <w:spacing w:before="1"/>
              <w:ind w:left="53"/>
              <w:jc w:val="center"/>
              <w:rPr>
                <w:b/>
                <w:sz w:val="24"/>
              </w:rPr>
            </w:pPr>
            <w:r>
              <w:rPr>
                <w:b/>
                <w:spacing w:val="-2"/>
                <w:sz w:val="24"/>
              </w:rPr>
              <w:t>BETEGTÁJÉKOZTATÓ, BELEEGYEZÉSI</w:t>
            </w:r>
            <w:r>
              <w:rPr>
                <w:b/>
                <w:spacing w:val="-1"/>
                <w:sz w:val="24"/>
              </w:rPr>
              <w:t xml:space="preserve"> </w:t>
            </w:r>
            <w:r>
              <w:rPr>
                <w:b/>
                <w:spacing w:val="-2"/>
                <w:sz w:val="24"/>
              </w:rPr>
              <w:t>NYILATKOZAT</w:t>
            </w:r>
          </w:p>
          <w:p w:rsidR="00DE12E2" w:rsidRDefault="0065653A">
            <w:pPr>
              <w:pStyle w:val="TableParagraph"/>
              <w:spacing w:before="1" w:line="229" w:lineRule="exact"/>
              <w:ind w:left="53" w:right="4"/>
              <w:jc w:val="center"/>
              <w:rPr>
                <w:b/>
                <w:sz w:val="20"/>
              </w:rPr>
            </w:pPr>
            <w:r>
              <w:rPr>
                <w:b/>
                <w:sz w:val="20"/>
              </w:rPr>
              <w:t>NYELŐCSŐ</w:t>
            </w:r>
            <w:r>
              <w:rPr>
                <w:b/>
                <w:spacing w:val="-11"/>
                <w:sz w:val="20"/>
              </w:rPr>
              <w:t xml:space="preserve"> </w:t>
            </w:r>
            <w:r>
              <w:rPr>
                <w:b/>
                <w:spacing w:val="-2"/>
                <w:sz w:val="20"/>
              </w:rPr>
              <w:t>DAGANAT</w:t>
            </w:r>
          </w:p>
          <w:p w:rsidR="00DE12E2" w:rsidRDefault="0065653A">
            <w:pPr>
              <w:pStyle w:val="TableParagraph"/>
              <w:spacing w:line="206" w:lineRule="exact"/>
              <w:ind w:left="53" w:right="1"/>
              <w:jc w:val="center"/>
              <w:rPr>
                <w:sz w:val="18"/>
              </w:rPr>
            </w:pPr>
            <w:r>
              <w:rPr>
                <w:spacing w:val="-2"/>
                <w:sz w:val="18"/>
              </w:rPr>
              <w:t>SEB-</w:t>
            </w:r>
            <w:r>
              <w:rPr>
                <w:spacing w:val="-4"/>
                <w:sz w:val="18"/>
              </w:rPr>
              <w:t>30/1</w:t>
            </w:r>
          </w:p>
        </w:tc>
      </w:tr>
      <w:tr w:rsidR="00DE12E2">
        <w:trPr>
          <w:trHeight w:val="546"/>
        </w:trPr>
        <w:tc>
          <w:tcPr>
            <w:tcW w:w="5314" w:type="dxa"/>
            <w:shd w:val="clear" w:color="auto" w:fill="EEECE1"/>
          </w:tcPr>
          <w:p w:rsidR="00DE12E2" w:rsidRDefault="0065653A">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DE12E2" w:rsidRDefault="0065653A">
            <w:pPr>
              <w:pStyle w:val="TableParagraph"/>
              <w:spacing w:before="156"/>
              <w:ind w:left="71"/>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DE12E2">
        <w:trPr>
          <w:trHeight w:val="592"/>
        </w:trPr>
        <w:tc>
          <w:tcPr>
            <w:tcW w:w="5314" w:type="dxa"/>
            <w:shd w:val="clear" w:color="auto" w:fill="EEECE1"/>
          </w:tcPr>
          <w:p w:rsidR="00DE12E2" w:rsidRDefault="0065653A">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DE12E2" w:rsidRDefault="0065653A">
            <w:pPr>
              <w:pStyle w:val="TableParagraph"/>
              <w:numPr>
                <w:ilvl w:val="0"/>
                <w:numId w:val="14"/>
              </w:numPr>
              <w:tabs>
                <w:tab w:val="left" w:pos="431"/>
              </w:tabs>
              <w:spacing w:before="173"/>
              <w:rPr>
                <w:b/>
                <w:sz w:val="20"/>
              </w:rPr>
            </w:pPr>
            <w:r>
              <w:rPr>
                <w:b/>
                <w:sz w:val="20"/>
              </w:rPr>
              <w:t>magyarul:</w:t>
            </w:r>
            <w:r>
              <w:rPr>
                <w:b/>
                <w:spacing w:val="-8"/>
                <w:sz w:val="20"/>
              </w:rPr>
              <w:t xml:space="preserve"> </w:t>
            </w:r>
            <w:r>
              <w:rPr>
                <w:b/>
                <w:sz w:val="20"/>
              </w:rPr>
              <w:t>Nyelőcső</w:t>
            </w:r>
            <w:r>
              <w:rPr>
                <w:b/>
                <w:spacing w:val="-8"/>
                <w:sz w:val="20"/>
              </w:rPr>
              <w:t xml:space="preserve"> </w:t>
            </w:r>
            <w:r>
              <w:rPr>
                <w:b/>
                <w:spacing w:val="-2"/>
                <w:sz w:val="20"/>
              </w:rPr>
              <w:t>daganat</w:t>
            </w:r>
          </w:p>
        </w:tc>
      </w:tr>
      <w:tr w:rsidR="00DE12E2">
        <w:trPr>
          <w:trHeight w:val="527"/>
        </w:trPr>
        <w:tc>
          <w:tcPr>
            <w:tcW w:w="5314" w:type="dxa"/>
            <w:shd w:val="clear" w:color="auto" w:fill="EEECE1"/>
          </w:tcPr>
          <w:p w:rsidR="00DE12E2" w:rsidRDefault="0065653A">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DE12E2" w:rsidRDefault="0065653A">
            <w:pPr>
              <w:pStyle w:val="TableParagraph"/>
              <w:numPr>
                <w:ilvl w:val="0"/>
                <w:numId w:val="13"/>
              </w:numPr>
              <w:tabs>
                <w:tab w:val="left" w:pos="431"/>
              </w:tabs>
              <w:spacing w:before="139"/>
              <w:rPr>
                <w:b/>
                <w:sz w:val="20"/>
              </w:rPr>
            </w:pPr>
            <w:r>
              <w:rPr>
                <w:b/>
                <w:sz w:val="20"/>
              </w:rPr>
              <w:t>latinul:</w:t>
            </w:r>
            <w:r>
              <w:rPr>
                <w:b/>
                <w:spacing w:val="-7"/>
                <w:sz w:val="20"/>
              </w:rPr>
              <w:t xml:space="preserve"> </w:t>
            </w:r>
            <w:proofErr w:type="spellStart"/>
            <w:r>
              <w:rPr>
                <w:b/>
                <w:sz w:val="20"/>
              </w:rPr>
              <w:t>Tu</w:t>
            </w:r>
            <w:proofErr w:type="spellEnd"/>
            <w:r>
              <w:rPr>
                <w:b/>
                <w:sz w:val="20"/>
              </w:rPr>
              <w:t>.</w:t>
            </w:r>
            <w:r>
              <w:rPr>
                <w:b/>
                <w:spacing w:val="-7"/>
                <w:sz w:val="20"/>
              </w:rPr>
              <w:t xml:space="preserve"> </w:t>
            </w:r>
            <w:proofErr w:type="spellStart"/>
            <w:r>
              <w:rPr>
                <w:b/>
                <w:spacing w:val="-2"/>
                <w:sz w:val="20"/>
              </w:rPr>
              <w:t>oesophagi</w:t>
            </w:r>
            <w:proofErr w:type="spellEnd"/>
          </w:p>
        </w:tc>
      </w:tr>
      <w:tr w:rsidR="00DE12E2">
        <w:trPr>
          <w:trHeight w:val="861"/>
        </w:trPr>
        <w:tc>
          <w:tcPr>
            <w:tcW w:w="5314" w:type="dxa"/>
            <w:shd w:val="clear" w:color="auto" w:fill="EEECE1"/>
          </w:tcPr>
          <w:p w:rsidR="00DE12E2" w:rsidRDefault="00DE12E2">
            <w:pPr>
              <w:pStyle w:val="TableParagraph"/>
              <w:spacing w:before="84"/>
              <w:rPr>
                <w:sz w:val="20"/>
              </w:rPr>
            </w:pPr>
          </w:p>
          <w:p w:rsidR="00DE12E2" w:rsidRDefault="0065653A">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proofErr w:type="spellStart"/>
            <w:r>
              <w:rPr>
                <w:b/>
                <w:sz w:val="20"/>
              </w:rPr>
              <w:t>TAJ-</w:t>
            </w:r>
            <w:r>
              <w:rPr>
                <w:b/>
                <w:spacing w:val="-2"/>
                <w:sz w:val="20"/>
              </w:rPr>
              <w:t>száma</w:t>
            </w:r>
            <w:proofErr w:type="spellEnd"/>
            <w:r>
              <w:rPr>
                <w:b/>
                <w:spacing w:val="-2"/>
                <w:sz w:val="20"/>
              </w:rPr>
              <w:t>:</w:t>
            </w:r>
          </w:p>
        </w:tc>
        <w:tc>
          <w:tcPr>
            <w:tcW w:w="5247" w:type="dxa"/>
            <w:vMerge w:val="restart"/>
            <w:shd w:val="clear" w:color="auto" w:fill="EEECE1"/>
          </w:tcPr>
          <w:p w:rsidR="00DE12E2" w:rsidRDefault="00DE12E2">
            <w:pPr>
              <w:pStyle w:val="TableParagraph"/>
              <w:spacing w:before="150"/>
              <w:rPr>
                <w:sz w:val="18"/>
              </w:rPr>
            </w:pPr>
          </w:p>
          <w:p w:rsidR="00DE12E2" w:rsidRDefault="0065653A">
            <w:pPr>
              <w:pStyle w:val="TableParagraph"/>
              <w:spacing w:before="1"/>
              <w:ind w:left="71" w:right="292"/>
              <w:rPr>
                <w:b/>
                <w:sz w:val="18"/>
              </w:rPr>
            </w:pPr>
            <w:r>
              <w:rPr>
                <w:b/>
                <w:sz w:val="20"/>
              </w:rPr>
              <w:t xml:space="preserve">A beavatkozás neve: </w:t>
            </w:r>
            <w:proofErr w:type="spellStart"/>
            <w:r>
              <w:rPr>
                <w:b/>
                <w:sz w:val="18"/>
              </w:rPr>
              <w:t>Resectio</w:t>
            </w:r>
            <w:proofErr w:type="spellEnd"/>
            <w:r>
              <w:rPr>
                <w:b/>
                <w:sz w:val="18"/>
              </w:rPr>
              <w:t xml:space="preserve"> </w:t>
            </w:r>
            <w:proofErr w:type="spellStart"/>
            <w:r>
              <w:rPr>
                <w:b/>
                <w:sz w:val="18"/>
              </w:rPr>
              <w:t>oesophagi</w:t>
            </w:r>
            <w:proofErr w:type="spellEnd"/>
            <w:r>
              <w:rPr>
                <w:b/>
                <w:sz w:val="18"/>
              </w:rPr>
              <w:t xml:space="preserve"> (nyelőcső részleges vagy</w:t>
            </w:r>
            <w:r>
              <w:rPr>
                <w:b/>
                <w:spacing w:val="-6"/>
                <w:sz w:val="18"/>
              </w:rPr>
              <w:t xml:space="preserve"> </w:t>
            </w:r>
            <w:r>
              <w:rPr>
                <w:b/>
                <w:sz w:val="18"/>
              </w:rPr>
              <w:t>teljes</w:t>
            </w:r>
            <w:r>
              <w:rPr>
                <w:b/>
                <w:spacing w:val="-7"/>
                <w:sz w:val="18"/>
              </w:rPr>
              <w:t xml:space="preserve"> </w:t>
            </w:r>
            <w:r>
              <w:rPr>
                <w:b/>
                <w:sz w:val="18"/>
              </w:rPr>
              <w:t>eltávolítás),</w:t>
            </w:r>
            <w:r>
              <w:rPr>
                <w:b/>
                <w:spacing w:val="-6"/>
                <w:sz w:val="18"/>
              </w:rPr>
              <w:t xml:space="preserve"> </w:t>
            </w:r>
            <w:proofErr w:type="spellStart"/>
            <w:r>
              <w:rPr>
                <w:b/>
                <w:sz w:val="18"/>
              </w:rPr>
              <w:t>intubatio</w:t>
            </w:r>
            <w:proofErr w:type="spellEnd"/>
            <w:r>
              <w:rPr>
                <w:b/>
                <w:spacing w:val="-7"/>
                <w:sz w:val="18"/>
              </w:rPr>
              <w:t xml:space="preserve"> </w:t>
            </w:r>
            <w:r>
              <w:rPr>
                <w:b/>
                <w:sz w:val="18"/>
              </w:rPr>
              <w:t>(nyelőcső</w:t>
            </w:r>
            <w:r>
              <w:rPr>
                <w:b/>
                <w:spacing w:val="-7"/>
                <w:sz w:val="18"/>
              </w:rPr>
              <w:t xml:space="preserve"> </w:t>
            </w:r>
            <w:proofErr w:type="spellStart"/>
            <w:r>
              <w:rPr>
                <w:b/>
                <w:sz w:val="18"/>
              </w:rPr>
              <w:t>sztent</w:t>
            </w:r>
            <w:proofErr w:type="spellEnd"/>
            <w:r>
              <w:rPr>
                <w:b/>
                <w:sz w:val="18"/>
              </w:rPr>
              <w:t>),</w:t>
            </w:r>
            <w:r>
              <w:rPr>
                <w:b/>
                <w:spacing w:val="-6"/>
                <w:sz w:val="18"/>
              </w:rPr>
              <w:t xml:space="preserve"> </w:t>
            </w:r>
            <w:proofErr w:type="spellStart"/>
            <w:r>
              <w:rPr>
                <w:b/>
                <w:sz w:val="18"/>
              </w:rPr>
              <w:t>gastrostomia</w:t>
            </w:r>
            <w:proofErr w:type="spellEnd"/>
            <w:r>
              <w:rPr>
                <w:b/>
                <w:sz w:val="18"/>
              </w:rPr>
              <w:t xml:space="preserve"> (tápláló gyomor tubus beültetése), </w:t>
            </w:r>
            <w:proofErr w:type="spellStart"/>
            <w:r>
              <w:rPr>
                <w:b/>
                <w:sz w:val="18"/>
              </w:rPr>
              <w:t>jejunostomia</w:t>
            </w:r>
            <w:proofErr w:type="spellEnd"/>
            <w:r>
              <w:rPr>
                <w:b/>
                <w:sz w:val="18"/>
              </w:rPr>
              <w:t xml:space="preserve"> </w:t>
            </w:r>
            <w:proofErr w:type="gramStart"/>
            <w:r>
              <w:rPr>
                <w:b/>
                <w:sz w:val="18"/>
              </w:rPr>
              <w:t>(vékonybélbe</w:t>
            </w:r>
            <w:proofErr w:type="gramEnd"/>
            <w:r>
              <w:rPr>
                <w:b/>
                <w:sz w:val="18"/>
              </w:rPr>
              <w:t xml:space="preserve"> tápláló </w:t>
            </w:r>
            <w:proofErr w:type="spellStart"/>
            <w:r>
              <w:rPr>
                <w:b/>
                <w:sz w:val="18"/>
              </w:rPr>
              <w:t>kanül</w:t>
            </w:r>
            <w:proofErr w:type="spellEnd"/>
            <w:r>
              <w:rPr>
                <w:b/>
                <w:sz w:val="18"/>
              </w:rPr>
              <w:t xml:space="preserve"> beültetése)</w:t>
            </w:r>
          </w:p>
        </w:tc>
      </w:tr>
      <w:tr w:rsidR="00DE12E2">
        <w:trPr>
          <w:trHeight w:val="697"/>
        </w:trPr>
        <w:tc>
          <w:tcPr>
            <w:tcW w:w="5314" w:type="dxa"/>
            <w:shd w:val="clear" w:color="auto" w:fill="EEECE1"/>
          </w:tcPr>
          <w:p w:rsidR="00DE12E2" w:rsidRDefault="00DE12E2">
            <w:pPr>
              <w:pStyle w:val="TableParagraph"/>
              <w:rPr>
                <w:sz w:val="18"/>
              </w:rPr>
            </w:pPr>
          </w:p>
        </w:tc>
        <w:tc>
          <w:tcPr>
            <w:tcW w:w="5247" w:type="dxa"/>
            <w:vMerge/>
            <w:tcBorders>
              <w:top w:val="nil"/>
            </w:tcBorders>
            <w:shd w:val="clear" w:color="auto" w:fill="EEECE1"/>
          </w:tcPr>
          <w:p w:rsidR="00DE12E2" w:rsidRDefault="00DE12E2">
            <w:pPr>
              <w:rPr>
                <w:sz w:val="2"/>
                <w:szCs w:val="2"/>
              </w:rPr>
            </w:pPr>
          </w:p>
        </w:tc>
      </w:tr>
    </w:tbl>
    <w:p w:rsidR="00DE12E2" w:rsidRDefault="0065653A">
      <w:pPr>
        <w:pStyle w:val="Szvegtrzs"/>
        <w:spacing w:before="1"/>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140080</wp:posOffset>
                </wp:positionV>
                <wp:extent cx="6659880" cy="2476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C6B502" id="Graphic 4" o:spid="_x0000_s1026" style="position:absolute;margin-left:35.5pt;margin-top:11.05pt;width:524.4pt;height:1.95pt;z-index:-15728640;visibility:visible;mso-wrap-style:square;mso-wrap-distance-left:0;mso-wrap-distance-top:0;mso-wrap-distance-right:0;mso-wrap-distance-bottom:0;mso-position-horizontal:absolute;mso-position-horizontal-relative:page;mso-position-vertical:absolute;mso-position-vertical-relative:text;v-text-anchor:top" coordsize="66598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" path="m6659880,18288l,18288r,6096l6659880,24384r,-6096xem6659880,l,,,6096r6659880,l6659880,xe" fillcolor="black" stroked="f">
                <v:path arrowok="t"/>
                <w10:wrap type="topAndBottom" anchorx="page"/>
              </v:shape>
            </w:pict>
          </mc:Fallback>
        </mc:AlternateContent>
      </w:r>
    </w:p>
    <w:p w:rsidR="00DE12E2" w:rsidRDefault="00DE12E2">
      <w:pPr>
        <w:pStyle w:val="Szvegtrzs"/>
      </w:pPr>
    </w:p>
    <w:p w:rsidR="00DE12E2" w:rsidRDefault="0065653A">
      <w:pPr>
        <w:pStyle w:val="Cmsor1"/>
        <w:spacing w:before="1"/>
        <w:ind w:left="285"/>
        <w:jc w:val="both"/>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DE12E2" w:rsidRDefault="0065653A">
      <w:pPr>
        <w:pStyle w:val="Szvegtrzs"/>
        <w:spacing w:before="226"/>
        <w:ind w:left="285" w:right="558"/>
        <w:jc w:val="both"/>
      </w:pPr>
      <w:r>
        <w:t xml:space="preserve">A beavatkozás, amelyet tervezünk </w:t>
      </w:r>
      <w:proofErr w:type="spellStart"/>
      <w:r>
        <w:t>invazív</w:t>
      </w:r>
      <w:proofErr w:type="spellEnd"/>
      <w:r>
        <w:t xml:space="preserve"> jellegű, melyhez az Ön beleegyezése szükséges. Felelősségteljes döntéséhez megfelelő ismeretek szükségesek, emiatt tájékoztatjuk a betegségéről, a beavatkozás javasolt módjáról, alternatíváiról, következményeiről, ezek jövőbeli életmódjára kiható hatásairól, a kezelés elmaradásának veszélyeiről, illetve a kezelés lehetséges korai és késői szövődményeiről.</w:t>
      </w:r>
    </w:p>
    <w:p w:rsidR="00DE12E2" w:rsidRDefault="0065653A">
      <w:pPr>
        <w:pStyle w:val="Listaszerbekezds"/>
        <w:numPr>
          <w:ilvl w:val="0"/>
          <w:numId w:val="12"/>
        </w:numPr>
        <w:tabs>
          <w:tab w:val="left" w:pos="435"/>
          <w:tab w:val="left" w:pos="852"/>
        </w:tabs>
        <w:spacing w:before="119"/>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részlegesen korlátozott,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DE12E2" w:rsidRDefault="0065653A">
      <w:pPr>
        <w:pStyle w:val="Szvegtrzs"/>
        <w:spacing w:before="119" w:line="491" w:lineRule="auto"/>
        <w:ind w:left="286" w:right="501" w:hanging="1"/>
      </w:pPr>
      <w:r>
        <w:t>Név</w:t>
      </w:r>
      <w:proofErr w:type="gramStart"/>
      <w:r>
        <w:t>:……………………………….………….……….…...</w:t>
      </w:r>
      <w:proofErr w:type="gramEnd"/>
      <w:r>
        <w:t xml:space="preserve"> Születési idő</w:t>
      </w:r>
      <w:proofErr w:type="gramStart"/>
      <w:r>
        <w:t>:……………………………………..……..………</w:t>
      </w:r>
      <w:proofErr w:type="gramEnd"/>
      <w:r>
        <w:t xml:space="preserve"> Anyja</w:t>
      </w:r>
      <w:r>
        <w:rPr>
          <w:spacing w:val="-13"/>
        </w:rPr>
        <w:t xml:space="preserve"> </w:t>
      </w:r>
      <w:r>
        <w:t>neve:……………………………………..…..</w:t>
      </w:r>
      <w:r>
        <w:rPr>
          <w:spacing w:val="-12"/>
        </w:rPr>
        <w:t xml:space="preserve"> </w:t>
      </w:r>
      <w:proofErr w:type="gramStart"/>
      <w:r>
        <w:t>Lakcíme</w:t>
      </w:r>
      <w:r>
        <w:rPr>
          <w:spacing w:val="-13"/>
        </w:rPr>
        <w:t xml:space="preserve"> </w:t>
      </w:r>
      <w:r>
        <w:t>…</w:t>
      </w:r>
      <w:proofErr w:type="gramEnd"/>
      <w:r>
        <w:t>…….:………………………..……………………………..</w:t>
      </w:r>
    </w:p>
    <w:p w:rsidR="00DE12E2" w:rsidRDefault="0065653A">
      <w:pPr>
        <w:pStyle w:val="Listaszerbekezds"/>
        <w:numPr>
          <w:ilvl w:val="0"/>
          <w:numId w:val="12"/>
        </w:numPr>
        <w:tabs>
          <w:tab w:val="left" w:pos="435"/>
          <w:tab w:val="left" w:pos="852"/>
        </w:tabs>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 vagy teljes bizonyító erejű magánokiratba foglalt meghatalmazás csatolását):</w:t>
      </w:r>
    </w:p>
    <w:p w:rsidR="00DE12E2" w:rsidRDefault="00DE12E2">
      <w:pPr>
        <w:pStyle w:val="Szvegtrzs"/>
        <w:spacing w:before="9"/>
      </w:pPr>
    </w:p>
    <w:p w:rsidR="00DE12E2" w:rsidRDefault="0065653A">
      <w:pPr>
        <w:pStyle w:val="Szvegtrzs"/>
        <w:spacing w:line="489" w:lineRule="auto"/>
        <w:ind w:left="286" w:right="50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DE12E2" w:rsidRDefault="0065653A">
      <w:pPr>
        <w:pStyle w:val="Listaszerbekezds"/>
        <w:numPr>
          <w:ilvl w:val="0"/>
          <w:numId w:val="12"/>
        </w:numPr>
        <w:tabs>
          <w:tab w:val="left" w:pos="435"/>
          <w:tab w:val="left" w:pos="852"/>
        </w:tabs>
        <w:spacing w:before="1"/>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DE12E2" w:rsidRDefault="00DE12E2">
      <w:pPr>
        <w:pStyle w:val="Szvegtrzs"/>
        <w:spacing w:before="11"/>
      </w:pPr>
    </w:p>
    <w:p w:rsidR="00DE12E2" w:rsidRDefault="0065653A">
      <w:pPr>
        <w:pStyle w:val="Szvegtrzs"/>
        <w:spacing w:line="489" w:lineRule="auto"/>
        <w:ind w:left="286" w:right="501" w:hanging="1"/>
      </w:pPr>
      <w:r>
        <w:t>Név</w:t>
      </w:r>
      <w:proofErr w:type="gramStart"/>
      <w:r>
        <w:t>:……………………………………..…………….…...</w:t>
      </w:r>
      <w:proofErr w:type="gramEnd"/>
      <w:r>
        <w:t xml:space="preserve"> Születési idő</w:t>
      </w:r>
      <w:proofErr w:type="gramStart"/>
      <w:r>
        <w:t>:……………..……………..………………………</w:t>
      </w:r>
      <w:proofErr w:type="gramEnd"/>
      <w:r>
        <w:t xml:space="preserve">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roofErr w:type="gramStart"/>
      <w:r>
        <w:rPr>
          <w:spacing w:val="-2"/>
        </w:rPr>
        <w:t>:…………………………………………………………….…….…….…..………………………..…………………</w:t>
      </w:r>
      <w:proofErr w:type="gramEnd"/>
    </w:p>
    <w:p w:rsidR="00DE12E2" w:rsidRDefault="0065653A">
      <w:pPr>
        <w:spacing w:before="7"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DE12E2" w:rsidRDefault="0065653A">
      <w:pPr>
        <w:pStyle w:val="Listaszerbekezds"/>
        <w:numPr>
          <w:ilvl w:val="0"/>
          <w:numId w:val="11"/>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DE12E2" w:rsidRDefault="0065653A">
      <w:pPr>
        <w:pStyle w:val="Listaszerbekezds"/>
        <w:numPr>
          <w:ilvl w:val="0"/>
          <w:numId w:val="11"/>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DE12E2" w:rsidRDefault="0065653A">
      <w:pPr>
        <w:ind w:left="852"/>
        <w:rPr>
          <w:sz w:val="14"/>
        </w:rPr>
      </w:pPr>
      <w:proofErr w:type="spellStart"/>
      <w:r>
        <w:rPr>
          <w:sz w:val="14"/>
        </w:rPr>
        <w:t>ba</w:t>
      </w:r>
      <w:proofErr w:type="spellEnd"/>
      <w:r>
        <w:rPr>
          <w:sz w:val="14"/>
        </w:rPr>
        <w:t>)</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w:t>
      </w:r>
      <w:proofErr w:type="gramStart"/>
      <w:r>
        <w:rPr>
          <w:sz w:val="14"/>
        </w:rPr>
        <w:t>,</w:t>
      </w:r>
      <w:proofErr w:type="spellStart"/>
      <w:r>
        <w:rPr>
          <w:sz w:val="14"/>
        </w:rPr>
        <w:t>bb</w:t>
      </w:r>
      <w:proofErr w:type="spellEnd"/>
      <w:proofErr w:type="gramEnd"/>
      <w:r>
        <w:rPr>
          <w:sz w:val="14"/>
        </w:rPr>
        <w:t>)</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proofErr w:type="spellStart"/>
      <w:r>
        <w:rPr>
          <w:sz w:val="14"/>
        </w:rPr>
        <w:t>bc</w:t>
      </w:r>
      <w:proofErr w:type="spellEnd"/>
      <w:r>
        <w:rPr>
          <w:sz w:val="14"/>
        </w:rPr>
        <w:t>)</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bd</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DE12E2" w:rsidRDefault="0065653A">
      <w:pPr>
        <w:pStyle w:val="Listaszerbekezds"/>
        <w:numPr>
          <w:ilvl w:val="0"/>
          <w:numId w:val="11"/>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DE12E2" w:rsidRDefault="0065653A">
      <w:pPr>
        <w:spacing w:before="2"/>
        <w:ind w:left="852"/>
        <w:rPr>
          <w:sz w:val="14"/>
        </w:rPr>
      </w:pPr>
      <w:proofErr w:type="spellStart"/>
      <w:r>
        <w:rPr>
          <w:sz w:val="14"/>
        </w:rPr>
        <w:t>ca</w:t>
      </w:r>
      <w:proofErr w:type="spellEnd"/>
      <w:r>
        <w:rPr>
          <w:sz w:val="14"/>
        </w:rPr>
        <w:t>)</w:t>
      </w:r>
      <w:r>
        <w:rPr>
          <w:spacing w:val="-6"/>
          <w:sz w:val="14"/>
        </w:rPr>
        <w:t xml:space="preserve"> </w:t>
      </w:r>
      <w:r>
        <w:rPr>
          <w:sz w:val="14"/>
        </w:rPr>
        <w:t>gyermeke,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cb</w:t>
      </w:r>
      <w:proofErr w:type="spellEnd"/>
      <w:r>
        <w:rPr>
          <w:sz w:val="14"/>
        </w:rPr>
        <w:t>)</w:t>
      </w:r>
      <w:r>
        <w:rPr>
          <w:spacing w:val="-6"/>
          <w:sz w:val="14"/>
        </w:rPr>
        <w:t xml:space="preserve"> </w:t>
      </w:r>
      <w:r>
        <w:rPr>
          <w:sz w:val="14"/>
        </w:rPr>
        <w:t>szülője,</w:t>
      </w:r>
      <w:r>
        <w:rPr>
          <w:spacing w:val="-3"/>
          <w:sz w:val="14"/>
        </w:rPr>
        <w:t xml:space="preserve"> </w:t>
      </w:r>
      <w:r>
        <w:rPr>
          <w:sz w:val="14"/>
        </w:rPr>
        <w:t>ennek</w:t>
      </w:r>
      <w:r>
        <w:rPr>
          <w:spacing w:val="-3"/>
          <w:sz w:val="14"/>
        </w:rPr>
        <w:t xml:space="preserve"> </w:t>
      </w:r>
      <w:r>
        <w:rPr>
          <w:sz w:val="14"/>
        </w:rPr>
        <w:t>hiányában,</w:t>
      </w:r>
      <w:r>
        <w:rPr>
          <w:spacing w:val="-3"/>
          <w:sz w:val="14"/>
        </w:rPr>
        <w:t xml:space="preserve"> </w:t>
      </w:r>
      <w:proofErr w:type="spellStart"/>
      <w:r>
        <w:rPr>
          <w:sz w:val="14"/>
        </w:rPr>
        <w:t>cc</w:t>
      </w:r>
      <w:proofErr w:type="spellEnd"/>
      <w:r>
        <w:rPr>
          <w:sz w:val="14"/>
        </w:rPr>
        <w:t>)</w:t>
      </w:r>
      <w:r>
        <w:rPr>
          <w:spacing w:val="-5"/>
          <w:sz w:val="14"/>
        </w:rPr>
        <w:t xml:space="preserve"> </w:t>
      </w:r>
      <w:r>
        <w:rPr>
          <w:sz w:val="14"/>
        </w:rPr>
        <w:t>testvére,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cd)</w:t>
      </w:r>
      <w:r>
        <w:rPr>
          <w:spacing w:val="-3"/>
          <w:sz w:val="14"/>
        </w:rPr>
        <w:t xml:space="preserve"> </w:t>
      </w:r>
      <w:r>
        <w:rPr>
          <w:sz w:val="14"/>
        </w:rPr>
        <w:t>nagyszülője,</w:t>
      </w:r>
      <w:r>
        <w:rPr>
          <w:spacing w:val="-4"/>
          <w:sz w:val="14"/>
        </w:rPr>
        <w:t xml:space="preserve"> </w:t>
      </w:r>
      <w:r>
        <w:rPr>
          <w:sz w:val="14"/>
        </w:rPr>
        <w:t>ennek</w:t>
      </w:r>
      <w:r>
        <w:rPr>
          <w:spacing w:val="-4"/>
          <w:sz w:val="14"/>
        </w:rPr>
        <w:t xml:space="preserve"> </w:t>
      </w:r>
      <w:r>
        <w:rPr>
          <w:sz w:val="14"/>
        </w:rPr>
        <w:t>hiányában,</w:t>
      </w:r>
      <w:r>
        <w:rPr>
          <w:spacing w:val="-4"/>
          <w:sz w:val="14"/>
        </w:rPr>
        <w:t xml:space="preserve"> </w:t>
      </w:r>
      <w:proofErr w:type="spellStart"/>
      <w:r>
        <w:rPr>
          <w:sz w:val="14"/>
        </w:rPr>
        <w:t>ce</w:t>
      </w:r>
      <w:proofErr w:type="spellEnd"/>
      <w:r>
        <w:rPr>
          <w:sz w:val="14"/>
        </w:rPr>
        <w:t>)</w:t>
      </w:r>
      <w:r>
        <w:rPr>
          <w:spacing w:val="-5"/>
          <w:sz w:val="14"/>
        </w:rPr>
        <w:t xml:space="preserve"> </w:t>
      </w:r>
      <w:r>
        <w:rPr>
          <w:spacing w:val="-2"/>
          <w:sz w:val="14"/>
        </w:rPr>
        <w:t>unokája</w:t>
      </w:r>
    </w:p>
    <w:p w:rsidR="00DE12E2" w:rsidRDefault="00DE12E2">
      <w:pPr>
        <w:rPr>
          <w:sz w:val="14"/>
        </w:rPr>
        <w:sectPr w:rsidR="00DE12E2">
          <w:footerReference w:type="default" r:id="rId8"/>
          <w:type w:val="continuous"/>
          <w:pgSz w:w="11900" w:h="16840"/>
          <w:pgMar w:top="680" w:right="566" w:bottom="520" w:left="566" w:header="0" w:footer="334" w:gutter="0"/>
          <w:pgNumType w:start="1"/>
          <w:cols w:space="708"/>
        </w:sectPr>
      </w:pPr>
    </w:p>
    <w:p w:rsidR="00DE12E2" w:rsidRDefault="0065653A">
      <w:pPr>
        <w:pStyle w:val="Cmsor1"/>
        <w:numPr>
          <w:ilvl w:val="0"/>
          <w:numId w:val="10"/>
        </w:numPr>
        <w:tabs>
          <w:tab w:val="left" w:pos="462"/>
        </w:tabs>
        <w:spacing w:line="228" w:lineRule="exact"/>
        <w:ind w:left="462" w:hanging="177"/>
      </w:pPr>
      <w:r>
        <w:lastRenderedPageBreak/>
        <w:t>A</w:t>
      </w:r>
      <w:r>
        <w:rPr>
          <w:spacing w:val="-5"/>
        </w:rPr>
        <w:t xml:space="preserve"> </w:t>
      </w:r>
      <w:r>
        <w:t>betegség</w:t>
      </w:r>
      <w:r>
        <w:rPr>
          <w:spacing w:val="-1"/>
        </w:rPr>
        <w:t xml:space="preserve"> </w:t>
      </w:r>
      <w:r>
        <w:rPr>
          <w:spacing w:val="-2"/>
        </w:rPr>
        <w:t>megnevezése</w:t>
      </w:r>
    </w:p>
    <w:p w:rsidR="00DE12E2" w:rsidRDefault="00DE12E2">
      <w:pPr>
        <w:pStyle w:val="Szvegtrzs"/>
        <w:spacing w:before="5"/>
        <w:rPr>
          <w:b/>
        </w:rPr>
      </w:pPr>
    </w:p>
    <w:p w:rsidR="00DE12E2" w:rsidRDefault="0065653A">
      <w:pPr>
        <w:pStyle w:val="Szvegtrzs"/>
        <w:ind w:left="852" w:right="560"/>
        <w:jc w:val="both"/>
      </w:pPr>
      <w:r>
        <w:t xml:space="preserve">Panaszai és az eddig elvégzett vizsgálatok alapján Önnél (gondozottjánál) </w:t>
      </w:r>
      <w:r>
        <w:rPr>
          <w:b/>
        </w:rPr>
        <w:t xml:space="preserve">nyelőcső daganatot </w:t>
      </w:r>
      <w:r>
        <w:t xml:space="preserve">mutattunk ki, illetve nagy valószínűséggel panaszait </w:t>
      </w:r>
      <w:r>
        <w:rPr>
          <w:b/>
        </w:rPr>
        <w:t xml:space="preserve">jó </w:t>
      </w:r>
      <w:r>
        <w:t>vagy rosszindulatú folyamat okozza.</w:t>
      </w:r>
    </w:p>
    <w:p w:rsidR="00DE12E2" w:rsidRDefault="00DE12E2">
      <w:pPr>
        <w:pStyle w:val="Szvegtrzs"/>
        <w:spacing w:before="16"/>
      </w:pPr>
    </w:p>
    <w:p w:rsidR="00DE12E2" w:rsidRDefault="0065653A">
      <w:pPr>
        <w:pStyle w:val="Cmsor1"/>
        <w:numPr>
          <w:ilvl w:val="0"/>
          <w:numId w:val="10"/>
        </w:numPr>
        <w:tabs>
          <w:tab w:val="left" w:pos="462"/>
        </w:tabs>
        <w:ind w:left="462" w:hanging="177"/>
      </w:pPr>
      <w:r>
        <w:t>A</w:t>
      </w:r>
      <w:r>
        <w:rPr>
          <w:spacing w:val="-5"/>
        </w:rPr>
        <w:t xml:space="preserve"> </w:t>
      </w:r>
      <w:r>
        <w:t>betegség</w:t>
      </w:r>
      <w:r>
        <w:rPr>
          <w:spacing w:val="-4"/>
        </w:rPr>
        <w:t xml:space="preserve"> </w:t>
      </w:r>
      <w:r>
        <w:rPr>
          <w:spacing w:val="-2"/>
        </w:rPr>
        <w:t>leírása</w:t>
      </w:r>
    </w:p>
    <w:p w:rsidR="00DE12E2" w:rsidRDefault="00DE12E2">
      <w:pPr>
        <w:pStyle w:val="Szvegtrzs"/>
        <w:spacing w:before="5"/>
        <w:rPr>
          <w:b/>
        </w:rPr>
      </w:pPr>
    </w:p>
    <w:p w:rsidR="00DE12E2" w:rsidRDefault="0065653A">
      <w:pPr>
        <w:pStyle w:val="Szvegtrzs"/>
        <w:spacing w:before="1"/>
        <w:ind w:left="852" w:right="560"/>
        <w:jc w:val="both"/>
      </w:pPr>
      <w:r>
        <w:t>A betegség lényege a nyelőcsőben szűkületet okozó szövetszaporulat, melynek természetéről a szövettani vizsgálat alapján lehet véglegesen nyilatkozni. Kialakulásában szerepet játszó tényezők közé tartozik a dohányzás, az alkoholfogyasztás, a nem (férfiaknál kb. 9-szer gyakoribb), illetve néhány már korábban meglévő jóindulatú nyelőcső elváltozás. A megbetegedés fő tünetei közé tartozik a nyelési nehezítettség, mely a teljes nyelési képtelenségig fokozódhat, a szegycsont, illetve gyomorszáj körüli fájdalom, a hányás és a jelentős súlyveszteség.</w:t>
      </w:r>
    </w:p>
    <w:p w:rsidR="00DE12E2" w:rsidRDefault="00DE12E2">
      <w:pPr>
        <w:pStyle w:val="Szvegtrzs"/>
        <w:spacing w:before="14"/>
      </w:pPr>
    </w:p>
    <w:p w:rsidR="00DE12E2" w:rsidRDefault="0065653A">
      <w:pPr>
        <w:pStyle w:val="Listaszerbekezds"/>
        <w:numPr>
          <w:ilvl w:val="0"/>
          <w:numId w:val="10"/>
        </w:numPr>
        <w:tabs>
          <w:tab w:val="left" w:pos="463"/>
        </w:tabs>
        <w:ind w:left="463" w:hanging="177"/>
        <w:rPr>
          <w:b/>
          <w:sz w:val="20"/>
        </w:rPr>
      </w:pPr>
      <w:r>
        <w:rPr>
          <w:b/>
          <w:sz w:val="20"/>
        </w:rPr>
        <w:t>A</w:t>
      </w:r>
      <w:r>
        <w:rPr>
          <w:b/>
          <w:spacing w:val="-5"/>
          <w:sz w:val="20"/>
        </w:rPr>
        <w:t xml:space="preserve"> </w:t>
      </w:r>
      <w:r>
        <w:rPr>
          <w:b/>
          <w:sz w:val="20"/>
        </w:rPr>
        <w:t>betegség</w:t>
      </w:r>
      <w:r>
        <w:rPr>
          <w:b/>
          <w:spacing w:val="-4"/>
          <w:sz w:val="20"/>
        </w:rPr>
        <w:t xml:space="preserve"> </w:t>
      </w:r>
      <w:r>
        <w:rPr>
          <w:b/>
          <w:sz w:val="20"/>
        </w:rPr>
        <w:t>leírása,</w:t>
      </w:r>
      <w:r>
        <w:rPr>
          <w:b/>
          <w:spacing w:val="-4"/>
          <w:sz w:val="20"/>
        </w:rPr>
        <w:t xml:space="preserve"> </w:t>
      </w:r>
      <w:r>
        <w:rPr>
          <w:b/>
          <w:sz w:val="20"/>
        </w:rPr>
        <w:t>rajzos</w:t>
      </w:r>
      <w:r>
        <w:rPr>
          <w:b/>
          <w:spacing w:val="-8"/>
          <w:sz w:val="20"/>
        </w:rPr>
        <w:t xml:space="preserve"> </w:t>
      </w:r>
      <w:r>
        <w:rPr>
          <w:b/>
          <w:spacing w:val="-2"/>
          <w:sz w:val="20"/>
        </w:rPr>
        <w:t>kiegészítéssel</w:t>
      </w:r>
    </w:p>
    <w:p w:rsidR="00DE12E2" w:rsidRDefault="0065653A">
      <w:pPr>
        <w:pStyle w:val="Szvegtrzs"/>
        <w:spacing w:before="56"/>
        <w:rPr>
          <w:b/>
        </w:rPr>
      </w:pPr>
      <w:r>
        <w:rPr>
          <w:b/>
          <w:noProof/>
          <w:lang w:eastAsia="hu-HU"/>
        </w:rPr>
        <w:drawing>
          <wp:anchor distT="0" distB="0" distL="0" distR="0" simplePos="0" relativeHeight="487588864" behindDoc="1" locked="0" layoutInCell="1" allowOverlap="1">
            <wp:simplePos x="0" y="0"/>
            <wp:positionH relativeFrom="page">
              <wp:posOffset>743712</wp:posOffset>
            </wp:positionH>
            <wp:positionV relativeFrom="paragraph">
              <wp:posOffset>196836</wp:posOffset>
            </wp:positionV>
            <wp:extent cx="1434439" cy="251002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434439" cy="2510028"/>
                    </a:xfrm>
                    <a:prstGeom prst="rect">
                      <a:avLst/>
                    </a:prstGeom>
                  </pic:spPr>
                </pic:pic>
              </a:graphicData>
            </a:graphic>
          </wp:anchor>
        </w:drawing>
      </w:r>
    </w:p>
    <w:p w:rsidR="00DE12E2" w:rsidRDefault="00DE12E2">
      <w:pPr>
        <w:pStyle w:val="Szvegtrzs"/>
        <w:rPr>
          <w:b/>
        </w:rPr>
      </w:pPr>
    </w:p>
    <w:p w:rsidR="00DE12E2" w:rsidRDefault="00DE12E2">
      <w:pPr>
        <w:pStyle w:val="Szvegtrzs"/>
        <w:spacing w:before="195"/>
        <w:rPr>
          <w:b/>
        </w:rPr>
      </w:pPr>
    </w:p>
    <w:p w:rsidR="00DE12E2" w:rsidRDefault="0065653A">
      <w:pPr>
        <w:pStyle w:val="Listaszerbekezds"/>
        <w:numPr>
          <w:ilvl w:val="0"/>
          <w:numId w:val="10"/>
        </w:numPr>
        <w:tabs>
          <w:tab w:val="left" w:pos="462"/>
        </w:tabs>
        <w:ind w:left="462" w:hanging="177"/>
        <w:rPr>
          <w:b/>
          <w:sz w:val="20"/>
        </w:rPr>
      </w:pPr>
      <w:r>
        <w:rPr>
          <w:b/>
          <w:sz w:val="20"/>
        </w:rPr>
        <w:t>A</w:t>
      </w:r>
      <w:r>
        <w:rPr>
          <w:b/>
          <w:spacing w:val="-3"/>
          <w:sz w:val="20"/>
        </w:rPr>
        <w:t xml:space="preserve"> </w:t>
      </w:r>
      <w:r>
        <w:rPr>
          <w:b/>
          <w:sz w:val="20"/>
        </w:rPr>
        <w:t>műtéti</w:t>
      </w:r>
      <w:r>
        <w:rPr>
          <w:b/>
          <w:spacing w:val="-5"/>
          <w:sz w:val="20"/>
        </w:rPr>
        <w:t xml:space="preserve"> </w:t>
      </w:r>
      <w:proofErr w:type="gramStart"/>
      <w:r>
        <w:rPr>
          <w:b/>
          <w:spacing w:val="-2"/>
          <w:sz w:val="20"/>
        </w:rPr>
        <w:t>eljárás(</w:t>
      </w:r>
      <w:proofErr w:type="gramEnd"/>
      <w:r>
        <w:rPr>
          <w:b/>
          <w:spacing w:val="-2"/>
          <w:sz w:val="20"/>
        </w:rPr>
        <w:t>ok)</w:t>
      </w:r>
    </w:p>
    <w:p w:rsidR="00DE12E2" w:rsidRDefault="00DE12E2">
      <w:pPr>
        <w:pStyle w:val="Szvegtrzs"/>
        <w:spacing w:before="12"/>
        <w:rPr>
          <w:b/>
        </w:rPr>
      </w:pPr>
    </w:p>
    <w:p w:rsidR="00DE12E2" w:rsidRDefault="0065653A">
      <w:pPr>
        <w:pStyle w:val="Listaszerbekezds"/>
        <w:numPr>
          <w:ilvl w:val="0"/>
          <w:numId w:val="9"/>
        </w:numPr>
        <w:tabs>
          <w:tab w:val="left" w:pos="852"/>
        </w:tabs>
        <w:rPr>
          <w:b/>
          <w:sz w:val="20"/>
        </w:rPr>
      </w:pPr>
      <w:r>
        <w:rPr>
          <w:b/>
          <w:sz w:val="20"/>
        </w:rPr>
        <w:t>Általános</w:t>
      </w:r>
      <w:r>
        <w:rPr>
          <w:b/>
          <w:spacing w:val="-7"/>
          <w:sz w:val="20"/>
        </w:rPr>
        <w:t xml:space="preserve"> </w:t>
      </w:r>
      <w:r>
        <w:rPr>
          <w:b/>
          <w:spacing w:val="-2"/>
          <w:sz w:val="20"/>
        </w:rPr>
        <w:t>megjegyzések:</w:t>
      </w:r>
    </w:p>
    <w:p w:rsidR="00DE12E2" w:rsidRDefault="0065653A">
      <w:pPr>
        <w:pStyle w:val="Listaszerbekezds"/>
        <w:numPr>
          <w:ilvl w:val="1"/>
          <w:numId w:val="9"/>
        </w:numPr>
        <w:tabs>
          <w:tab w:val="left" w:pos="1133"/>
          <w:tab w:val="left" w:pos="1135"/>
        </w:tabs>
        <w:spacing w:before="225"/>
        <w:ind w:right="560"/>
        <w:jc w:val="both"/>
        <w:rPr>
          <w:sz w:val="20"/>
        </w:rPr>
      </w:pPr>
      <w:r>
        <w:rPr>
          <w:sz w:val="20"/>
        </w:rPr>
        <w:t>A műtétet általános vagy helyi érzéstelenítésben végezzük, melynek részleteiről, módjáról, kockázatairól és lehetséges szövődményeiről az altatást végző orvos fogja Önt tájékoztatni és kérni írásos beleegyezését.</w:t>
      </w:r>
    </w:p>
    <w:p w:rsidR="00DE12E2" w:rsidRDefault="0065653A">
      <w:pPr>
        <w:pStyle w:val="Listaszerbekezds"/>
        <w:numPr>
          <w:ilvl w:val="1"/>
          <w:numId w:val="9"/>
        </w:numPr>
        <w:tabs>
          <w:tab w:val="left" w:pos="1133"/>
          <w:tab w:val="left" w:pos="1135"/>
        </w:tabs>
        <w:spacing w:before="2" w:line="237" w:lineRule="auto"/>
        <w:ind w:right="559"/>
        <w:jc w:val="both"/>
        <w:rPr>
          <w:sz w:val="20"/>
        </w:rPr>
      </w:pP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elvégezni.</w:t>
      </w:r>
    </w:p>
    <w:p w:rsidR="00DE12E2" w:rsidRDefault="00DE12E2">
      <w:pPr>
        <w:pStyle w:val="Szvegtrzs"/>
        <w:spacing w:before="16"/>
      </w:pPr>
    </w:p>
    <w:p w:rsidR="00DE12E2" w:rsidRDefault="0065653A">
      <w:pPr>
        <w:pStyle w:val="Cmsor1"/>
        <w:numPr>
          <w:ilvl w:val="0"/>
          <w:numId w:val="9"/>
        </w:numPr>
        <w:tabs>
          <w:tab w:val="left" w:pos="852"/>
        </w:tabs>
      </w:pPr>
      <w:r>
        <w:t>Az</w:t>
      </w:r>
      <w:r>
        <w:rPr>
          <w:spacing w:val="-9"/>
        </w:rPr>
        <w:t xml:space="preserve"> </w:t>
      </w:r>
      <w:r>
        <w:t>ellátás/műtét</w:t>
      </w:r>
      <w:r>
        <w:rPr>
          <w:spacing w:val="-7"/>
        </w:rPr>
        <w:t xml:space="preserve"> </w:t>
      </w:r>
      <w:r>
        <w:rPr>
          <w:spacing w:val="-2"/>
        </w:rPr>
        <w:t>folyamata:</w:t>
      </w:r>
    </w:p>
    <w:p w:rsidR="00DE12E2" w:rsidRDefault="0065653A">
      <w:pPr>
        <w:pStyle w:val="Listaszerbekezds"/>
        <w:numPr>
          <w:ilvl w:val="1"/>
          <w:numId w:val="9"/>
        </w:numPr>
        <w:tabs>
          <w:tab w:val="left" w:pos="1133"/>
          <w:tab w:val="left" w:pos="1135"/>
        </w:tabs>
        <w:spacing w:before="227"/>
        <w:ind w:right="558"/>
        <w:jc w:val="both"/>
        <w:rPr>
          <w:sz w:val="20"/>
        </w:rPr>
      </w:pPr>
      <w:r>
        <w:rPr>
          <w:sz w:val="20"/>
        </w:rPr>
        <w:t xml:space="preserve">A daganat elhelyezkedése jelentősen befolyásolja, hogy milyen behatolásból érhető el a folyamat. A metszést vezethetjük a mellkason, a hason, a nyakon, illetve ezek kombinálásával. Válogatott esetekben lehetőség van a műtét ún. </w:t>
      </w:r>
      <w:proofErr w:type="spellStart"/>
      <w:r>
        <w:rPr>
          <w:sz w:val="20"/>
        </w:rPr>
        <w:t>minimalinvazív</w:t>
      </w:r>
      <w:proofErr w:type="spellEnd"/>
      <w:r>
        <w:rPr>
          <w:sz w:val="20"/>
        </w:rPr>
        <w:t xml:space="preserve"> módon történő elvégzésére, mely során a műtét hasi és/vagy mellkasi részét is </w:t>
      </w:r>
      <w:proofErr w:type="spellStart"/>
      <w:r>
        <w:rPr>
          <w:sz w:val="20"/>
        </w:rPr>
        <w:t>laparoscopos</w:t>
      </w:r>
      <w:proofErr w:type="spellEnd"/>
      <w:r>
        <w:rPr>
          <w:sz w:val="20"/>
        </w:rPr>
        <w:t xml:space="preserve"> eszközökkel végezzük pár cm-es lyukakon keresztül. Erről kezelőorvosa a műtét előtt tájékoztatni fogja.</w:t>
      </w:r>
      <w:r>
        <w:rPr>
          <w:spacing w:val="-2"/>
          <w:sz w:val="20"/>
        </w:rPr>
        <w:t xml:space="preserve"> </w:t>
      </w:r>
      <w:proofErr w:type="spellStart"/>
      <w:r>
        <w:rPr>
          <w:sz w:val="20"/>
        </w:rPr>
        <w:t>Minimalinvazív</w:t>
      </w:r>
      <w:proofErr w:type="spellEnd"/>
      <w:r>
        <w:rPr>
          <w:spacing w:val="-2"/>
          <w:sz w:val="20"/>
        </w:rPr>
        <w:t xml:space="preserve"> </w:t>
      </w:r>
      <w:r>
        <w:rPr>
          <w:sz w:val="20"/>
        </w:rPr>
        <w:t>módon</w:t>
      </w:r>
      <w:r>
        <w:rPr>
          <w:spacing w:val="-2"/>
          <w:sz w:val="20"/>
        </w:rPr>
        <w:t xml:space="preserve"> </w:t>
      </w:r>
      <w:r>
        <w:rPr>
          <w:sz w:val="20"/>
        </w:rPr>
        <w:t>kezdett</w:t>
      </w:r>
      <w:r>
        <w:rPr>
          <w:spacing w:val="-1"/>
          <w:sz w:val="20"/>
        </w:rPr>
        <w:t xml:space="preserve"> </w:t>
      </w:r>
      <w:r>
        <w:rPr>
          <w:sz w:val="20"/>
        </w:rPr>
        <w:t>műtét</w:t>
      </w:r>
      <w:r>
        <w:rPr>
          <w:spacing w:val="-1"/>
          <w:sz w:val="20"/>
        </w:rPr>
        <w:t xml:space="preserve"> </w:t>
      </w:r>
      <w:r>
        <w:rPr>
          <w:sz w:val="20"/>
        </w:rPr>
        <w:t>során</w:t>
      </w:r>
      <w:r>
        <w:rPr>
          <w:spacing w:val="-4"/>
          <w:sz w:val="20"/>
        </w:rPr>
        <w:t xml:space="preserve"> </w:t>
      </w:r>
      <w:r>
        <w:rPr>
          <w:sz w:val="20"/>
        </w:rPr>
        <w:t>bármely</w:t>
      </w:r>
      <w:r>
        <w:rPr>
          <w:spacing w:val="-4"/>
          <w:sz w:val="20"/>
        </w:rPr>
        <w:t xml:space="preserve"> </w:t>
      </w:r>
      <w:r>
        <w:rPr>
          <w:sz w:val="20"/>
        </w:rPr>
        <w:t>okból,</w:t>
      </w:r>
      <w:r>
        <w:rPr>
          <w:spacing w:val="-3"/>
          <w:sz w:val="20"/>
        </w:rPr>
        <w:t xml:space="preserve"> </w:t>
      </w:r>
      <w:r>
        <w:rPr>
          <w:sz w:val="20"/>
        </w:rPr>
        <w:t>bármikor</w:t>
      </w:r>
      <w:r>
        <w:rPr>
          <w:spacing w:val="-2"/>
          <w:sz w:val="20"/>
        </w:rPr>
        <w:t xml:space="preserve"> </w:t>
      </w:r>
      <w:r>
        <w:rPr>
          <w:sz w:val="20"/>
        </w:rPr>
        <w:t>előfordulhat,</w:t>
      </w:r>
      <w:r>
        <w:rPr>
          <w:spacing w:val="-2"/>
          <w:sz w:val="20"/>
        </w:rPr>
        <w:t xml:space="preserve"> </w:t>
      </w:r>
      <w:r>
        <w:rPr>
          <w:sz w:val="20"/>
        </w:rPr>
        <w:t>hogy</w:t>
      </w:r>
      <w:r>
        <w:rPr>
          <w:spacing w:val="-6"/>
          <w:sz w:val="20"/>
        </w:rPr>
        <w:t xml:space="preserve"> </w:t>
      </w:r>
      <w:r>
        <w:rPr>
          <w:sz w:val="20"/>
        </w:rPr>
        <w:t>e módszerrel</w:t>
      </w:r>
      <w:r>
        <w:rPr>
          <w:spacing w:val="-1"/>
          <w:sz w:val="20"/>
        </w:rPr>
        <w:t xml:space="preserve"> </w:t>
      </w:r>
      <w:r>
        <w:rPr>
          <w:sz w:val="20"/>
        </w:rPr>
        <w:t>nem folytatható a műtét és hagyományos (nyitott) módon vagyunk kénytelenek azt befejezni. Az eltávolított nyelőcsőszakaszt pótoljuk gyomorral, vékony-, illetve vastagbéllel. Sajnos előfordulhat, hogy a folyamat kiterjedése olyan fokot ér el, hogy a tumor eltávolítása sebészileg már nem lehetséges. Ilyenkor a nyelési nehezítettség megszűntetésére, és a nyelés fenntartására egy speciális csövet ültetünk a beteg szakaszba. Bizonyos esetekben (</w:t>
      </w:r>
      <w:r>
        <w:rPr>
          <w:i/>
          <w:sz w:val="20"/>
        </w:rPr>
        <w:t>túl nagy kiterjedés, a gyomorszájra való ráterjedés esetén</w:t>
      </w:r>
      <w:r>
        <w:rPr>
          <w:sz w:val="20"/>
        </w:rPr>
        <w:t>) ez is kivitelezhetetlen, ilyenkor</w:t>
      </w:r>
      <w:r>
        <w:rPr>
          <w:spacing w:val="40"/>
          <w:sz w:val="20"/>
        </w:rPr>
        <w:t xml:space="preserve"> </w:t>
      </w:r>
      <w:r>
        <w:rPr>
          <w:sz w:val="20"/>
        </w:rPr>
        <w:t>a</w:t>
      </w:r>
      <w:r>
        <w:rPr>
          <w:spacing w:val="-2"/>
          <w:sz w:val="20"/>
        </w:rPr>
        <w:t xml:space="preserve"> </w:t>
      </w:r>
      <w:r>
        <w:rPr>
          <w:sz w:val="20"/>
        </w:rPr>
        <w:t>gyomorba</w:t>
      </w:r>
      <w:r>
        <w:rPr>
          <w:spacing w:val="-2"/>
          <w:sz w:val="20"/>
        </w:rPr>
        <w:t xml:space="preserve"> </w:t>
      </w:r>
      <w:r>
        <w:rPr>
          <w:sz w:val="20"/>
        </w:rPr>
        <w:t>vagy</w:t>
      </w:r>
      <w:r>
        <w:rPr>
          <w:spacing w:val="-6"/>
          <w:sz w:val="20"/>
        </w:rPr>
        <w:t xml:space="preserve"> </w:t>
      </w:r>
      <w:r>
        <w:rPr>
          <w:sz w:val="20"/>
        </w:rPr>
        <w:t>a vékonybélbe</w:t>
      </w:r>
      <w:r>
        <w:rPr>
          <w:spacing w:val="-2"/>
          <w:sz w:val="20"/>
        </w:rPr>
        <w:t xml:space="preserve"> </w:t>
      </w:r>
      <w:r>
        <w:rPr>
          <w:sz w:val="20"/>
        </w:rPr>
        <w:t>ültetünk</w:t>
      </w:r>
      <w:r>
        <w:rPr>
          <w:spacing w:val="-3"/>
          <w:sz w:val="20"/>
        </w:rPr>
        <w:t xml:space="preserve"> </w:t>
      </w:r>
      <w:r>
        <w:rPr>
          <w:sz w:val="20"/>
        </w:rPr>
        <w:t>egy</w:t>
      </w:r>
      <w:r>
        <w:rPr>
          <w:spacing w:val="-3"/>
          <w:sz w:val="20"/>
        </w:rPr>
        <w:t xml:space="preserve"> </w:t>
      </w:r>
      <w:r>
        <w:rPr>
          <w:sz w:val="20"/>
        </w:rPr>
        <w:t>speciális</w:t>
      </w:r>
      <w:r>
        <w:rPr>
          <w:spacing w:val="-3"/>
          <w:sz w:val="20"/>
        </w:rPr>
        <w:t xml:space="preserve"> </w:t>
      </w:r>
      <w:r>
        <w:rPr>
          <w:sz w:val="20"/>
        </w:rPr>
        <w:t>szilikon</w:t>
      </w:r>
      <w:r>
        <w:rPr>
          <w:spacing w:val="-3"/>
          <w:sz w:val="20"/>
        </w:rPr>
        <w:t xml:space="preserve"> </w:t>
      </w:r>
      <w:r>
        <w:rPr>
          <w:sz w:val="20"/>
        </w:rPr>
        <w:t>csövet</w:t>
      </w:r>
      <w:r>
        <w:rPr>
          <w:spacing w:val="-2"/>
          <w:sz w:val="20"/>
        </w:rPr>
        <w:t xml:space="preserve"> </w:t>
      </w:r>
      <w:r>
        <w:rPr>
          <w:sz w:val="20"/>
        </w:rPr>
        <w:t>(</w:t>
      </w:r>
      <w:proofErr w:type="spellStart"/>
      <w:r>
        <w:rPr>
          <w:i/>
          <w:sz w:val="20"/>
        </w:rPr>
        <w:t>gastrostoma</w:t>
      </w:r>
      <w:proofErr w:type="spellEnd"/>
      <w:r>
        <w:rPr>
          <w:i/>
          <w:sz w:val="20"/>
        </w:rPr>
        <w:t>,</w:t>
      </w:r>
      <w:r>
        <w:rPr>
          <w:i/>
          <w:spacing w:val="-1"/>
          <w:sz w:val="20"/>
        </w:rPr>
        <w:t xml:space="preserve"> </w:t>
      </w:r>
      <w:r>
        <w:rPr>
          <w:i/>
          <w:sz w:val="20"/>
        </w:rPr>
        <w:t>illetve</w:t>
      </w:r>
      <w:r>
        <w:rPr>
          <w:i/>
          <w:spacing w:val="-2"/>
          <w:sz w:val="20"/>
        </w:rPr>
        <w:t xml:space="preserve"> </w:t>
      </w:r>
      <w:proofErr w:type="spellStart"/>
      <w:r>
        <w:rPr>
          <w:i/>
          <w:sz w:val="20"/>
        </w:rPr>
        <w:t>jejunostoma</w:t>
      </w:r>
      <w:proofErr w:type="spellEnd"/>
      <w:r>
        <w:rPr>
          <w:sz w:val="20"/>
        </w:rPr>
        <w:t>),</w:t>
      </w:r>
      <w:r>
        <w:rPr>
          <w:spacing w:val="-1"/>
          <w:sz w:val="20"/>
        </w:rPr>
        <w:t xml:space="preserve"> </w:t>
      </w:r>
      <w:r>
        <w:rPr>
          <w:sz w:val="20"/>
        </w:rPr>
        <w:t>melyet</w:t>
      </w:r>
    </w:p>
    <w:p w:rsidR="00DE12E2" w:rsidRDefault="00DE12E2">
      <w:pPr>
        <w:pStyle w:val="Listaszerbekezds"/>
        <w:jc w:val="both"/>
        <w:rPr>
          <w:sz w:val="20"/>
        </w:rPr>
        <w:sectPr w:rsidR="00DE12E2">
          <w:headerReference w:type="default" r:id="rId10"/>
          <w:footerReference w:type="default" r:id="rId11"/>
          <w:pgSz w:w="11900" w:h="16840"/>
          <w:pgMar w:top="2040" w:right="566" w:bottom="520" w:left="566" w:header="708" w:footer="334" w:gutter="0"/>
          <w:pgNumType w:start="2"/>
          <w:cols w:space="708"/>
        </w:sectPr>
      </w:pPr>
    </w:p>
    <w:p w:rsidR="00DE12E2" w:rsidRDefault="0065653A">
      <w:pPr>
        <w:pStyle w:val="Szvegtrzs"/>
        <w:ind w:left="1135" w:right="501"/>
      </w:pPr>
      <w:proofErr w:type="gramStart"/>
      <w:r>
        <w:lastRenderedPageBreak/>
        <w:t>a</w:t>
      </w:r>
      <w:proofErr w:type="gramEnd"/>
      <w:r>
        <w:rPr>
          <w:spacing w:val="38"/>
        </w:rPr>
        <w:t xml:space="preserve"> </w:t>
      </w:r>
      <w:r>
        <w:t>hasfalon</w:t>
      </w:r>
      <w:r>
        <w:rPr>
          <w:spacing w:val="37"/>
        </w:rPr>
        <w:t xml:space="preserve"> </w:t>
      </w:r>
      <w:r>
        <w:t>át</w:t>
      </w:r>
      <w:r>
        <w:rPr>
          <w:spacing w:val="38"/>
        </w:rPr>
        <w:t xml:space="preserve"> </w:t>
      </w:r>
      <w:r>
        <w:t>kivezetünk.</w:t>
      </w:r>
      <w:r>
        <w:rPr>
          <w:spacing w:val="38"/>
        </w:rPr>
        <w:t xml:space="preserve"> </w:t>
      </w:r>
      <w:r>
        <w:t>Ezt</w:t>
      </w:r>
      <w:r>
        <w:rPr>
          <w:spacing w:val="38"/>
        </w:rPr>
        <w:t xml:space="preserve"> </w:t>
      </w:r>
      <w:r>
        <w:t>a</w:t>
      </w:r>
      <w:r>
        <w:rPr>
          <w:spacing w:val="38"/>
        </w:rPr>
        <w:t xml:space="preserve"> </w:t>
      </w:r>
      <w:r>
        <w:t>csövet</w:t>
      </w:r>
      <w:r>
        <w:rPr>
          <w:spacing w:val="40"/>
        </w:rPr>
        <w:t xml:space="preserve"> </w:t>
      </w:r>
      <w:r>
        <w:t>később</w:t>
      </w:r>
      <w:r>
        <w:rPr>
          <w:spacing w:val="39"/>
        </w:rPr>
        <w:t xml:space="preserve"> </w:t>
      </w:r>
      <w:r>
        <w:t>sem</w:t>
      </w:r>
      <w:r>
        <w:rPr>
          <w:spacing w:val="36"/>
        </w:rPr>
        <w:t xml:space="preserve"> </w:t>
      </w:r>
      <w:r>
        <w:t>távolítjuk</w:t>
      </w:r>
      <w:r>
        <w:rPr>
          <w:spacing w:val="37"/>
        </w:rPr>
        <w:t xml:space="preserve"> </w:t>
      </w:r>
      <w:r>
        <w:t>el.</w:t>
      </w:r>
      <w:r>
        <w:rPr>
          <w:spacing w:val="38"/>
        </w:rPr>
        <w:t xml:space="preserve"> </w:t>
      </w:r>
      <w:r>
        <w:t>Ezen</w:t>
      </w:r>
      <w:r>
        <w:rPr>
          <w:spacing w:val="39"/>
        </w:rPr>
        <w:t xml:space="preserve"> </w:t>
      </w:r>
      <w:r>
        <w:t>keresztül</w:t>
      </w:r>
      <w:r>
        <w:rPr>
          <w:spacing w:val="40"/>
        </w:rPr>
        <w:t xml:space="preserve"> </w:t>
      </w:r>
      <w:r>
        <w:t>lesz</w:t>
      </w:r>
      <w:r>
        <w:rPr>
          <w:spacing w:val="40"/>
        </w:rPr>
        <w:t xml:space="preserve"> </w:t>
      </w:r>
      <w:r>
        <w:t>biztosítható</w:t>
      </w:r>
      <w:r>
        <w:rPr>
          <w:spacing w:val="39"/>
        </w:rPr>
        <w:t xml:space="preserve"> </w:t>
      </w:r>
      <w:r>
        <w:t>a</w:t>
      </w:r>
      <w:r>
        <w:rPr>
          <w:spacing w:val="38"/>
        </w:rPr>
        <w:t xml:space="preserve"> </w:t>
      </w:r>
      <w:r>
        <w:t>további táplálás. Ehhez speciális tápszerek szükségesek, melyekkel ellátjuk Önt.</w:t>
      </w:r>
    </w:p>
    <w:p w:rsidR="00DE12E2" w:rsidRDefault="00DE12E2">
      <w:pPr>
        <w:pStyle w:val="Szvegtrzs"/>
        <w:spacing w:before="10"/>
      </w:pPr>
    </w:p>
    <w:p w:rsidR="00DE12E2" w:rsidRDefault="0065653A">
      <w:pPr>
        <w:pStyle w:val="Cmsor1"/>
        <w:numPr>
          <w:ilvl w:val="0"/>
          <w:numId w:val="9"/>
        </w:numPr>
        <w:tabs>
          <w:tab w:val="left" w:pos="852"/>
        </w:tabs>
      </w:pPr>
      <w:r>
        <w:t>Az</w:t>
      </w:r>
      <w:r>
        <w:rPr>
          <w:spacing w:val="-8"/>
        </w:rPr>
        <w:t xml:space="preserve"> </w:t>
      </w:r>
      <w:r>
        <w:t>ellátás/műtét</w:t>
      </w:r>
      <w:r>
        <w:rPr>
          <w:spacing w:val="-6"/>
        </w:rPr>
        <w:t xml:space="preserve"> </w:t>
      </w:r>
      <w:r>
        <w:t>műtéti</w:t>
      </w:r>
      <w:r>
        <w:rPr>
          <w:spacing w:val="-8"/>
        </w:rPr>
        <w:t xml:space="preserve"> </w:t>
      </w:r>
      <w:r>
        <w:t>alternatívája,</w:t>
      </w:r>
      <w:r>
        <w:rPr>
          <w:spacing w:val="-10"/>
        </w:rPr>
        <w:t xml:space="preserve"> </w:t>
      </w:r>
      <w:r>
        <w:t>annak</w:t>
      </w:r>
      <w:r>
        <w:rPr>
          <w:spacing w:val="-10"/>
        </w:rPr>
        <w:t xml:space="preserve"> </w:t>
      </w:r>
      <w:r>
        <w:rPr>
          <w:spacing w:val="-2"/>
        </w:rPr>
        <w:t>előnye/hátránya:</w:t>
      </w:r>
    </w:p>
    <w:p w:rsidR="00DE12E2" w:rsidRDefault="0065653A">
      <w:pPr>
        <w:pStyle w:val="Szvegtrzs"/>
        <w:spacing w:before="224"/>
        <w:ind w:left="852"/>
      </w:pPr>
      <w:r>
        <w:t>A</w:t>
      </w:r>
      <w:r>
        <w:rPr>
          <w:spacing w:val="48"/>
        </w:rPr>
        <w:t xml:space="preserve"> </w:t>
      </w:r>
      <w:r>
        <w:t>betegség</w:t>
      </w:r>
      <w:r>
        <w:rPr>
          <w:spacing w:val="49"/>
        </w:rPr>
        <w:t xml:space="preserve"> </w:t>
      </w:r>
      <w:r>
        <w:t>stádiumától</w:t>
      </w:r>
      <w:r>
        <w:rPr>
          <w:spacing w:val="48"/>
        </w:rPr>
        <w:t xml:space="preserve"> </w:t>
      </w:r>
      <w:r>
        <w:t>és</w:t>
      </w:r>
      <w:r>
        <w:rPr>
          <w:spacing w:val="50"/>
        </w:rPr>
        <w:t xml:space="preserve"> </w:t>
      </w:r>
      <w:r>
        <w:t>kiterjedésétől</w:t>
      </w:r>
      <w:r>
        <w:rPr>
          <w:spacing w:val="48"/>
        </w:rPr>
        <w:t xml:space="preserve"> </w:t>
      </w:r>
      <w:r>
        <w:t>függően</w:t>
      </w:r>
      <w:r>
        <w:rPr>
          <w:spacing w:val="49"/>
        </w:rPr>
        <w:t xml:space="preserve"> </w:t>
      </w:r>
      <w:r>
        <w:rPr>
          <w:b/>
        </w:rPr>
        <w:t>több</w:t>
      </w:r>
      <w:r>
        <w:rPr>
          <w:b/>
          <w:spacing w:val="50"/>
        </w:rPr>
        <w:t xml:space="preserve"> </w:t>
      </w:r>
      <w:r>
        <w:t>műtéti</w:t>
      </w:r>
      <w:r>
        <w:rPr>
          <w:spacing w:val="50"/>
        </w:rPr>
        <w:t xml:space="preserve"> </w:t>
      </w:r>
      <w:r>
        <w:t>megoldás</w:t>
      </w:r>
      <w:r>
        <w:rPr>
          <w:spacing w:val="47"/>
        </w:rPr>
        <w:t xml:space="preserve"> </w:t>
      </w:r>
      <w:r>
        <w:t>létezik.</w:t>
      </w:r>
      <w:r>
        <w:rPr>
          <w:spacing w:val="51"/>
        </w:rPr>
        <w:t xml:space="preserve"> </w:t>
      </w:r>
      <w:r>
        <w:t>A</w:t>
      </w:r>
      <w:r>
        <w:rPr>
          <w:spacing w:val="51"/>
        </w:rPr>
        <w:t xml:space="preserve"> </w:t>
      </w:r>
      <w:r>
        <w:t>műtéti</w:t>
      </w:r>
      <w:r>
        <w:rPr>
          <w:spacing w:val="49"/>
        </w:rPr>
        <w:t xml:space="preserve"> </w:t>
      </w:r>
      <w:r>
        <w:t>tájékozódást</w:t>
      </w:r>
      <w:r>
        <w:rPr>
          <w:spacing w:val="48"/>
        </w:rPr>
        <w:t xml:space="preserve"> </w:t>
      </w:r>
      <w:r>
        <w:rPr>
          <w:spacing w:val="-2"/>
        </w:rPr>
        <w:t>lehet</w:t>
      </w:r>
    </w:p>
    <w:p w:rsidR="00DE12E2" w:rsidRDefault="00DE12E2">
      <w:pPr>
        <w:pStyle w:val="Szvegtrzs"/>
        <w:sectPr w:rsidR="00DE12E2">
          <w:pgSz w:w="11900" w:h="16840"/>
          <w:pgMar w:top="2040" w:right="566" w:bottom="520" w:left="566" w:header="708" w:footer="334" w:gutter="0"/>
          <w:cols w:space="708"/>
        </w:sectPr>
      </w:pPr>
    </w:p>
    <w:p w:rsidR="00DE12E2" w:rsidRDefault="0065653A">
      <w:pPr>
        <w:pStyle w:val="Szvegtrzs"/>
        <w:spacing w:before="1"/>
        <w:ind w:left="852"/>
      </w:pPr>
      <w:proofErr w:type="spellStart"/>
      <w:r>
        <w:t>laparoszkóposan</w:t>
      </w:r>
      <w:proofErr w:type="spellEnd"/>
      <w:r>
        <w:rPr>
          <w:spacing w:val="57"/>
        </w:rPr>
        <w:t xml:space="preserve"> </w:t>
      </w:r>
      <w:r>
        <w:t>(a</w:t>
      </w:r>
      <w:r>
        <w:rPr>
          <w:spacing w:val="61"/>
        </w:rPr>
        <w:t xml:space="preserve"> </w:t>
      </w:r>
      <w:r>
        <w:t>hasfalon,</w:t>
      </w:r>
      <w:r>
        <w:rPr>
          <w:spacing w:val="60"/>
        </w:rPr>
        <w:t xml:space="preserve"> </w:t>
      </w:r>
      <w:r>
        <w:rPr>
          <w:spacing w:val="-5"/>
        </w:rPr>
        <w:t>kis</w:t>
      </w:r>
    </w:p>
    <w:p w:rsidR="00DE12E2" w:rsidRDefault="0065653A">
      <w:pPr>
        <w:pStyle w:val="Szvegtrzs"/>
        <w:spacing w:before="1"/>
        <w:ind w:left="76"/>
      </w:pPr>
      <w:r>
        <w:br w:type="column"/>
      </w:r>
      <w:proofErr w:type="gramStart"/>
      <w:r>
        <w:t>lyukakon</w:t>
      </w:r>
      <w:proofErr w:type="gramEnd"/>
      <w:r>
        <w:rPr>
          <w:spacing w:val="62"/>
        </w:rPr>
        <w:t xml:space="preserve"> </w:t>
      </w:r>
      <w:r>
        <w:t>áthatoló</w:t>
      </w:r>
      <w:r>
        <w:rPr>
          <w:spacing w:val="62"/>
        </w:rPr>
        <w:t xml:space="preserve"> </w:t>
      </w:r>
      <w:r>
        <w:t>eszközzel,</w:t>
      </w:r>
      <w:r>
        <w:rPr>
          <w:spacing w:val="62"/>
        </w:rPr>
        <w:t xml:space="preserve"> </w:t>
      </w:r>
      <w:r>
        <w:t>így</w:t>
      </w:r>
      <w:r>
        <w:rPr>
          <w:spacing w:val="62"/>
        </w:rPr>
        <w:t xml:space="preserve"> </w:t>
      </w:r>
      <w:r>
        <w:t>nem</w:t>
      </w:r>
      <w:r>
        <w:rPr>
          <w:spacing w:val="60"/>
        </w:rPr>
        <w:t xml:space="preserve"> </w:t>
      </w:r>
      <w:r>
        <w:t>lesz</w:t>
      </w:r>
      <w:r>
        <w:rPr>
          <w:spacing w:val="64"/>
        </w:rPr>
        <w:t xml:space="preserve"> </w:t>
      </w:r>
      <w:r>
        <w:rPr>
          <w:spacing w:val="-4"/>
        </w:rPr>
        <w:t>nagy</w:t>
      </w:r>
    </w:p>
    <w:p w:rsidR="00DE12E2" w:rsidRDefault="0065653A">
      <w:pPr>
        <w:pStyle w:val="Szvegtrzs"/>
        <w:spacing w:before="1"/>
        <w:ind w:left="78"/>
      </w:pPr>
      <w:r>
        <w:br w:type="column"/>
      </w:r>
      <w:proofErr w:type="gramStart"/>
      <w:r>
        <w:t>metszés</w:t>
      </w:r>
      <w:proofErr w:type="gramEnd"/>
      <w:r>
        <w:t>)</w:t>
      </w:r>
      <w:r>
        <w:rPr>
          <w:spacing w:val="59"/>
        </w:rPr>
        <w:t xml:space="preserve"> </w:t>
      </w:r>
      <w:r>
        <w:t>végezni,</w:t>
      </w:r>
      <w:r>
        <w:rPr>
          <w:spacing w:val="57"/>
        </w:rPr>
        <w:t xml:space="preserve"> </w:t>
      </w:r>
      <w:r>
        <w:rPr>
          <w:spacing w:val="-4"/>
        </w:rPr>
        <w:t>annak</w:t>
      </w:r>
    </w:p>
    <w:p w:rsidR="00DE12E2" w:rsidRDefault="00DE12E2">
      <w:pPr>
        <w:pStyle w:val="Szvegtrzs"/>
        <w:sectPr w:rsidR="00DE12E2">
          <w:type w:val="continuous"/>
          <w:pgSz w:w="11900" w:h="16840"/>
          <w:pgMar w:top="680" w:right="566" w:bottom="520" w:left="566" w:header="708" w:footer="334" w:gutter="0"/>
          <w:cols w:num="3" w:space="708" w:equalWidth="0">
            <w:col w:w="3657" w:space="40"/>
            <w:col w:w="4305" w:space="39"/>
            <w:col w:w="2727"/>
          </w:cols>
        </w:sectPr>
      </w:pPr>
    </w:p>
    <w:p w:rsidR="00DE12E2" w:rsidRDefault="0065653A">
      <w:pPr>
        <w:pStyle w:val="Szvegtrzs"/>
        <w:ind w:left="852"/>
      </w:pPr>
      <w:proofErr w:type="gramStart"/>
      <w:r>
        <w:t>megállapítására</w:t>
      </w:r>
      <w:proofErr w:type="gramEnd"/>
      <w:r>
        <w:t>,</w:t>
      </w:r>
      <w:r>
        <w:rPr>
          <w:spacing w:val="-6"/>
        </w:rPr>
        <w:t xml:space="preserve"> </w:t>
      </w:r>
      <w:r>
        <w:t>hogy</w:t>
      </w:r>
      <w:r>
        <w:rPr>
          <w:spacing w:val="-8"/>
        </w:rPr>
        <w:t xml:space="preserve"> </w:t>
      </w:r>
      <w:r>
        <w:t>van-e</w:t>
      </w:r>
      <w:r>
        <w:rPr>
          <w:spacing w:val="-7"/>
        </w:rPr>
        <w:t xml:space="preserve"> </w:t>
      </w:r>
      <w:r>
        <w:t>áttét</w:t>
      </w:r>
      <w:r>
        <w:rPr>
          <w:spacing w:val="-7"/>
        </w:rPr>
        <w:t xml:space="preserve"> </w:t>
      </w:r>
      <w:r>
        <w:t>a</w:t>
      </w:r>
      <w:r>
        <w:rPr>
          <w:spacing w:val="-7"/>
        </w:rPr>
        <w:t xml:space="preserve"> </w:t>
      </w:r>
      <w:r>
        <w:t>hasban,</w:t>
      </w:r>
      <w:r>
        <w:rPr>
          <w:spacing w:val="-6"/>
        </w:rPr>
        <w:t xml:space="preserve"> </w:t>
      </w:r>
      <w:r>
        <w:t>elvégezhető-e</w:t>
      </w:r>
      <w:r>
        <w:rPr>
          <w:spacing w:val="-7"/>
        </w:rPr>
        <w:t xml:space="preserve"> </w:t>
      </w:r>
      <w:r>
        <w:t>hasi</w:t>
      </w:r>
      <w:r>
        <w:rPr>
          <w:spacing w:val="-6"/>
        </w:rPr>
        <w:t xml:space="preserve"> </w:t>
      </w:r>
      <w:r>
        <w:t>szervvel</w:t>
      </w:r>
      <w:r>
        <w:rPr>
          <w:spacing w:val="-7"/>
        </w:rPr>
        <w:t xml:space="preserve"> </w:t>
      </w:r>
      <w:r>
        <w:t>a</w:t>
      </w:r>
      <w:r>
        <w:rPr>
          <w:spacing w:val="-7"/>
        </w:rPr>
        <w:t xml:space="preserve"> </w:t>
      </w:r>
      <w:r>
        <w:t>kivett</w:t>
      </w:r>
      <w:r>
        <w:rPr>
          <w:spacing w:val="-7"/>
        </w:rPr>
        <w:t xml:space="preserve"> </w:t>
      </w:r>
      <w:r>
        <w:t>nyelőcső</w:t>
      </w:r>
      <w:r>
        <w:rPr>
          <w:spacing w:val="-6"/>
        </w:rPr>
        <w:t xml:space="preserve"> </w:t>
      </w:r>
      <w:r>
        <w:rPr>
          <w:spacing w:val="-2"/>
        </w:rPr>
        <w:t>pótlása.</w:t>
      </w:r>
    </w:p>
    <w:p w:rsidR="00DE12E2" w:rsidRDefault="00DE12E2">
      <w:pPr>
        <w:pStyle w:val="Szvegtrzs"/>
        <w:spacing w:before="10"/>
      </w:pPr>
    </w:p>
    <w:p w:rsidR="00DE12E2" w:rsidRDefault="0065653A">
      <w:pPr>
        <w:pStyle w:val="Szvegtrzs"/>
        <w:spacing w:before="1"/>
        <w:ind w:left="852"/>
        <w:jc w:val="both"/>
      </w:pPr>
      <w:r>
        <w:t>Nyelőcső</w:t>
      </w:r>
      <w:r>
        <w:rPr>
          <w:spacing w:val="-7"/>
        </w:rPr>
        <w:t xml:space="preserve"> </w:t>
      </w:r>
      <w:r>
        <w:t>daganat</w:t>
      </w:r>
      <w:r>
        <w:rPr>
          <w:spacing w:val="-7"/>
        </w:rPr>
        <w:t xml:space="preserve"> </w:t>
      </w:r>
      <w:r>
        <w:t>esetén</w:t>
      </w:r>
      <w:r>
        <w:rPr>
          <w:spacing w:val="-8"/>
        </w:rPr>
        <w:t xml:space="preserve"> </w:t>
      </w:r>
      <w:r>
        <w:t>a</w:t>
      </w:r>
      <w:r>
        <w:rPr>
          <w:spacing w:val="-7"/>
        </w:rPr>
        <w:t xml:space="preserve"> </w:t>
      </w:r>
      <w:r>
        <w:t>nyelőcső</w:t>
      </w:r>
      <w:r>
        <w:rPr>
          <w:spacing w:val="-6"/>
        </w:rPr>
        <w:t xml:space="preserve"> </w:t>
      </w:r>
      <w:r>
        <w:t>részleges</w:t>
      </w:r>
      <w:r>
        <w:rPr>
          <w:spacing w:val="-6"/>
        </w:rPr>
        <w:t xml:space="preserve"> </w:t>
      </w:r>
      <w:r>
        <w:t>vagy</w:t>
      </w:r>
      <w:r>
        <w:rPr>
          <w:spacing w:val="-8"/>
        </w:rPr>
        <w:t xml:space="preserve"> </w:t>
      </w:r>
      <w:r>
        <w:t>teljes</w:t>
      </w:r>
      <w:r>
        <w:rPr>
          <w:spacing w:val="-8"/>
        </w:rPr>
        <w:t xml:space="preserve"> </w:t>
      </w:r>
      <w:r>
        <w:t>eltávolítását</w:t>
      </w:r>
      <w:r>
        <w:rPr>
          <w:spacing w:val="-5"/>
        </w:rPr>
        <w:t xml:space="preserve"> </w:t>
      </w:r>
      <w:r>
        <w:t>kell</w:t>
      </w:r>
      <w:r>
        <w:rPr>
          <w:spacing w:val="-5"/>
        </w:rPr>
        <w:t xml:space="preserve"> </w:t>
      </w:r>
      <w:r>
        <w:rPr>
          <w:spacing w:val="-2"/>
        </w:rPr>
        <w:t>végezni.</w:t>
      </w:r>
    </w:p>
    <w:p w:rsidR="00DE12E2" w:rsidRDefault="0065653A">
      <w:pPr>
        <w:pStyle w:val="Listaszerbekezds"/>
        <w:numPr>
          <w:ilvl w:val="0"/>
          <w:numId w:val="8"/>
        </w:numPr>
        <w:tabs>
          <w:tab w:val="left" w:pos="1277"/>
          <w:tab w:val="left" w:pos="1279"/>
        </w:tabs>
        <w:ind w:right="556"/>
        <w:jc w:val="both"/>
        <w:rPr>
          <w:sz w:val="20"/>
        </w:rPr>
      </w:pPr>
      <w:r>
        <w:rPr>
          <w:b/>
          <w:i/>
          <w:sz w:val="20"/>
        </w:rPr>
        <w:t>A nyelőcső részleges vagy teljes eltávolítása, pótlás gyomorral, vastagbéllel</w:t>
      </w:r>
      <w:r>
        <w:rPr>
          <w:sz w:val="20"/>
        </w:rPr>
        <w:t xml:space="preserve">: ebben az esetben a nyelőcső daganat elhelyezkedésétől függően hasi, vagy kombinát hasi/mellkasi behatolásból vagy </w:t>
      </w:r>
      <w:proofErr w:type="spellStart"/>
      <w:r>
        <w:rPr>
          <w:sz w:val="20"/>
        </w:rPr>
        <w:t>minimalinvazív</w:t>
      </w:r>
      <w:proofErr w:type="spellEnd"/>
      <w:r>
        <w:rPr>
          <w:sz w:val="20"/>
        </w:rPr>
        <w:t xml:space="preserve"> módszerrel a beteg nyelőcsőszakaszt eltávolítjuk, és a hiányzó részt a gyomorból képzett csővel vagy vastagbéllel helyettesítjük</w:t>
      </w:r>
    </w:p>
    <w:p w:rsidR="00DE12E2" w:rsidRDefault="0065653A">
      <w:pPr>
        <w:pStyle w:val="Szvegtrzs"/>
        <w:spacing w:before="210"/>
      </w:pPr>
      <w:r>
        <w:rPr>
          <w:noProof/>
          <w:lang w:eastAsia="hu-HU"/>
        </w:rPr>
        <w:drawing>
          <wp:anchor distT="0" distB="0" distL="0" distR="0" simplePos="0" relativeHeight="487589376" behindDoc="1" locked="0" layoutInCell="1" allowOverlap="1">
            <wp:simplePos x="0" y="0"/>
            <wp:positionH relativeFrom="page">
              <wp:posOffset>952500</wp:posOffset>
            </wp:positionH>
            <wp:positionV relativeFrom="paragraph">
              <wp:posOffset>294651</wp:posOffset>
            </wp:positionV>
            <wp:extent cx="1311614" cy="232410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311614" cy="2324100"/>
                    </a:xfrm>
                    <a:prstGeom prst="rect">
                      <a:avLst/>
                    </a:prstGeom>
                  </pic:spPr>
                </pic:pic>
              </a:graphicData>
            </a:graphic>
          </wp:anchor>
        </w:drawing>
      </w:r>
      <w:r>
        <w:rPr>
          <w:noProof/>
          <w:lang w:eastAsia="hu-HU"/>
        </w:rPr>
        <w:drawing>
          <wp:anchor distT="0" distB="0" distL="0" distR="0" simplePos="0" relativeHeight="487589888" behindDoc="1" locked="0" layoutInCell="1" allowOverlap="1">
            <wp:simplePos x="0" y="0"/>
            <wp:positionH relativeFrom="page">
              <wp:posOffset>2476500</wp:posOffset>
            </wp:positionH>
            <wp:positionV relativeFrom="paragraph">
              <wp:posOffset>294651</wp:posOffset>
            </wp:positionV>
            <wp:extent cx="1216664" cy="2304288"/>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216664" cy="2304288"/>
                    </a:xfrm>
                    <a:prstGeom prst="rect">
                      <a:avLst/>
                    </a:prstGeom>
                  </pic:spPr>
                </pic:pic>
              </a:graphicData>
            </a:graphic>
          </wp:anchor>
        </w:drawing>
      </w:r>
      <w:r>
        <w:rPr>
          <w:noProof/>
          <w:lang w:eastAsia="hu-HU"/>
        </w:rPr>
        <w:drawing>
          <wp:anchor distT="0" distB="0" distL="0" distR="0" simplePos="0" relativeHeight="487590400" behindDoc="1" locked="0" layoutInCell="1" allowOverlap="1">
            <wp:simplePos x="0" y="0"/>
            <wp:positionH relativeFrom="page">
              <wp:posOffset>3797808</wp:posOffset>
            </wp:positionH>
            <wp:positionV relativeFrom="paragraph">
              <wp:posOffset>387615</wp:posOffset>
            </wp:positionV>
            <wp:extent cx="3006401" cy="193833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006401" cy="1938337"/>
                    </a:xfrm>
                    <a:prstGeom prst="rect">
                      <a:avLst/>
                    </a:prstGeom>
                  </pic:spPr>
                </pic:pic>
              </a:graphicData>
            </a:graphic>
          </wp:anchor>
        </w:drawing>
      </w:r>
    </w:p>
    <w:p w:rsidR="00DE12E2" w:rsidRDefault="00DE12E2">
      <w:pPr>
        <w:pStyle w:val="Szvegtrzs"/>
        <w:spacing w:before="104"/>
      </w:pPr>
    </w:p>
    <w:p w:rsidR="00DE12E2" w:rsidRDefault="0065653A">
      <w:pPr>
        <w:pStyle w:val="Szvegtrzs"/>
        <w:ind w:left="1135"/>
      </w:pPr>
      <w:r>
        <w:t>A</w:t>
      </w:r>
      <w:r>
        <w:rPr>
          <w:spacing w:val="76"/>
        </w:rPr>
        <w:t xml:space="preserve"> </w:t>
      </w:r>
      <w:r>
        <w:t>műtéthez</w:t>
      </w:r>
      <w:r>
        <w:rPr>
          <w:spacing w:val="78"/>
        </w:rPr>
        <w:t xml:space="preserve"> </w:t>
      </w:r>
      <w:r>
        <w:t>hozzátartozik</w:t>
      </w:r>
      <w:r>
        <w:rPr>
          <w:spacing w:val="75"/>
        </w:rPr>
        <w:t xml:space="preserve"> </w:t>
      </w:r>
      <w:r>
        <w:t>a</w:t>
      </w:r>
      <w:r>
        <w:rPr>
          <w:spacing w:val="79"/>
        </w:rPr>
        <w:t xml:space="preserve"> </w:t>
      </w:r>
      <w:r>
        <w:t>környező</w:t>
      </w:r>
      <w:r>
        <w:rPr>
          <w:spacing w:val="77"/>
        </w:rPr>
        <w:t xml:space="preserve"> </w:t>
      </w:r>
      <w:r>
        <w:t>nyirokcsomók</w:t>
      </w:r>
      <w:r>
        <w:rPr>
          <w:spacing w:val="75"/>
        </w:rPr>
        <w:t xml:space="preserve"> </w:t>
      </w:r>
      <w:r>
        <w:t>eltávolítása.</w:t>
      </w:r>
      <w:r>
        <w:rPr>
          <w:spacing w:val="77"/>
        </w:rPr>
        <w:t xml:space="preserve"> </w:t>
      </w:r>
      <w:r>
        <w:t>Egyes</w:t>
      </w:r>
      <w:r>
        <w:rPr>
          <w:spacing w:val="75"/>
        </w:rPr>
        <w:t xml:space="preserve"> </w:t>
      </w:r>
      <w:r>
        <w:t>esetekben,</w:t>
      </w:r>
      <w:r>
        <w:rPr>
          <w:spacing w:val="78"/>
        </w:rPr>
        <w:t xml:space="preserve"> </w:t>
      </w:r>
      <w:r>
        <w:t>ha</w:t>
      </w:r>
      <w:r>
        <w:rPr>
          <w:spacing w:val="76"/>
        </w:rPr>
        <w:t xml:space="preserve"> </w:t>
      </w:r>
      <w:r>
        <w:t>a</w:t>
      </w:r>
      <w:r>
        <w:rPr>
          <w:spacing w:val="76"/>
        </w:rPr>
        <w:t xml:space="preserve"> </w:t>
      </w:r>
      <w:r>
        <w:t>daganat</w:t>
      </w:r>
      <w:r>
        <w:rPr>
          <w:spacing w:val="78"/>
        </w:rPr>
        <w:t xml:space="preserve"> </w:t>
      </w:r>
      <w:r>
        <w:rPr>
          <w:spacing w:val="-5"/>
        </w:rPr>
        <w:t>nem</w:t>
      </w:r>
    </w:p>
    <w:p w:rsidR="00DE12E2" w:rsidRDefault="0065653A">
      <w:pPr>
        <w:pStyle w:val="Szvegtrzs"/>
        <w:ind w:left="852" w:right="558"/>
        <w:jc w:val="both"/>
      </w:pPr>
      <w:proofErr w:type="gramStart"/>
      <w:r>
        <w:t>életfontosságú</w:t>
      </w:r>
      <w:proofErr w:type="gramEnd"/>
      <w:r>
        <w:t xml:space="preserve"> szervvel kapcsolódik össze, akkor azt a daganattal együtt, a gyógyulási kilátások javítása szempontjából eltávolítjuk. Ezen szervek eltávolítására azért van szükség, mert a gyógyulás reményét akkor tartjuk meg, ha daganatos szövetet a szervezetben nem hagyunk vissza.</w:t>
      </w:r>
    </w:p>
    <w:p w:rsidR="00DE12E2" w:rsidRDefault="0065653A">
      <w:pPr>
        <w:pStyle w:val="Listaszerbekezds"/>
        <w:numPr>
          <w:ilvl w:val="0"/>
          <w:numId w:val="8"/>
        </w:numPr>
        <w:tabs>
          <w:tab w:val="left" w:pos="1277"/>
          <w:tab w:val="left" w:pos="1279"/>
        </w:tabs>
        <w:spacing w:before="2"/>
        <w:ind w:right="560"/>
        <w:jc w:val="both"/>
        <w:rPr>
          <w:sz w:val="20"/>
        </w:rPr>
      </w:pPr>
      <w:r>
        <w:rPr>
          <w:b/>
          <w:sz w:val="20"/>
        </w:rPr>
        <w:t xml:space="preserve">Tüneteket kezelő vagy megelőző műtét (palliatív műtét): </w:t>
      </w:r>
      <w:r>
        <w:rPr>
          <w:sz w:val="20"/>
        </w:rPr>
        <w:t>amennyiben a daganat eltávolítása környező szervekre</w:t>
      </w:r>
      <w:r>
        <w:rPr>
          <w:spacing w:val="36"/>
          <w:sz w:val="20"/>
        </w:rPr>
        <w:t xml:space="preserve"> </w:t>
      </w:r>
      <w:r>
        <w:rPr>
          <w:sz w:val="20"/>
        </w:rPr>
        <w:t>terjedés</w:t>
      </w:r>
      <w:r>
        <w:rPr>
          <w:spacing w:val="35"/>
          <w:sz w:val="20"/>
        </w:rPr>
        <w:t xml:space="preserve"> </w:t>
      </w:r>
      <w:r>
        <w:rPr>
          <w:sz w:val="20"/>
        </w:rPr>
        <w:t>vagy</w:t>
      </w:r>
      <w:r>
        <w:rPr>
          <w:spacing w:val="32"/>
          <w:sz w:val="20"/>
        </w:rPr>
        <w:t xml:space="preserve"> </w:t>
      </w:r>
      <w:r>
        <w:rPr>
          <w:sz w:val="20"/>
        </w:rPr>
        <w:t>áttétek</w:t>
      </w:r>
      <w:r>
        <w:rPr>
          <w:spacing w:val="37"/>
          <w:sz w:val="20"/>
        </w:rPr>
        <w:t xml:space="preserve"> </w:t>
      </w:r>
      <w:r>
        <w:rPr>
          <w:sz w:val="20"/>
        </w:rPr>
        <w:t>miatt</w:t>
      </w:r>
      <w:r>
        <w:rPr>
          <w:spacing w:val="35"/>
          <w:sz w:val="20"/>
        </w:rPr>
        <w:t xml:space="preserve"> </w:t>
      </w:r>
      <w:r>
        <w:rPr>
          <w:sz w:val="20"/>
        </w:rPr>
        <w:t>nem</w:t>
      </w:r>
      <w:r>
        <w:rPr>
          <w:spacing w:val="32"/>
          <w:sz w:val="20"/>
        </w:rPr>
        <w:t xml:space="preserve"> </w:t>
      </w:r>
      <w:r>
        <w:rPr>
          <w:sz w:val="20"/>
        </w:rPr>
        <w:t>jön</w:t>
      </w:r>
      <w:r>
        <w:rPr>
          <w:spacing w:val="34"/>
          <w:sz w:val="20"/>
        </w:rPr>
        <w:t xml:space="preserve"> </w:t>
      </w:r>
      <w:r>
        <w:rPr>
          <w:sz w:val="20"/>
        </w:rPr>
        <w:t>szóba</w:t>
      </w:r>
      <w:r>
        <w:rPr>
          <w:spacing w:val="35"/>
          <w:sz w:val="20"/>
        </w:rPr>
        <w:t xml:space="preserve"> </w:t>
      </w:r>
      <w:r>
        <w:rPr>
          <w:sz w:val="20"/>
        </w:rPr>
        <w:t>lehetőség</w:t>
      </w:r>
      <w:r>
        <w:rPr>
          <w:spacing w:val="34"/>
          <w:sz w:val="20"/>
        </w:rPr>
        <w:t xml:space="preserve"> </w:t>
      </w:r>
      <w:r>
        <w:rPr>
          <w:sz w:val="20"/>
        </w:rPr>
        <w:t>van</w:t>
      </w:r>
      <w:r>
        <w:rPr>
          <w:spacing w:val="34"/>
          <w:sz w:val="20"/>
        </w:rPr>
        <w:t xml:space="preserve"> </w:t>
      </w:r>
      <w:r>
        <w:rPr>
          <w:sz w:val="20"/>
        </w:rPr>
        <w:t>tüneteket</w:t>
      </w:r>
      <w:r>
        <w:rPr>
          <w:spacing w:val="35"/>
          <w:sz w:val="20"/>
        </w:rPr>
        <w:t xml:space="preserve"> </w:t>
      </w:r>
      <w:r>
        <w:rPr>
          <w:sz w:val="20"/>
        </w:rPr>
        <w:t>kezelő</w:t>
      </w:r>
      <w:r>
        <w:rPr>
          <w:spacing w:val="37"/>
          <w:sz w:val="20"/>
        </w:rPr>
        <w:t xml:space="preserve"> </w:t>
      </w:r>
      <w:r>
        <w:rPr>
          <w:sz w:val="20"/>
        </w:rPr>
        <w:t>vagy</w:t>
      </w:r>
      <w:r>
        <w:rPr>
          <w:spacing w:val="34"/>
          <w:sz w:val="20"/>
        </w:rPr>
        <w:t xml:space="preserve"> </w:t>
      </w:r>
      <w:r>
        <w:rPr>
          <w:sz w:val="20"/>
        </w:rPr>
        <w:t>megelőző</w:t>
      </w:r>
      <w:r>
        <w:rPr>
          <w:spacing w:val="37"/>
          <w:sz w:val="20"/>
        </w:rPr>
        <w:t xml:space="preserve"> </w:t>
      </w:r>
      <w:r>
        <w:rPr>
          <w:sz w:val="20"/>
        </w:rPr>
        <w:t>műtét</w:t>
      </w:r>
    </w:p>
    <w:p w:rsidR="00DE12E2" w:rsidRDefault="0065653A">
      <w:pPr>
        <w:pStyle w:val="Szvegtrzs"/>
        <w:spacing w:line="228" w:lineRule="exact"/>
        <w:ind w:left="1279"/>
      </w:pPr>
      <w:proofErr w:type="gramStart"/>
      <w:r>
        <w:t>végzésére</w:t>
      </w:r>
      <w:proofErr w:type="gramEnd"/>
      <w:r>
        <w:t>.</w:t>
      </w:r>
      <w:r>
        <w:rPr>
          <w:spacing w:val="56"/>
          <w:w w:val="150"/>
        </w:rPr>
        <w:t xml:space="preserve"> </w:t>
      </w:r>
      <w:r>
        <w:t>Várható</w:t>
      </w:r>
      <w:r>
        <w:rPr>
          <w:spacing w:val="58"/>
          <w:w w:val="150"/>
        </w:rPr>
        <w:t xml:space="preserve"> </w:t>
      </w:r>
      <w:r>
        <w:t>ugyanis,</w:t>
      </w:r>
      <w:r>
        <w:rPr>
          <w:spacing w:val="60"/>
          <w:w w:val="150"/>
        </w:rPr>
        <w:t xml:space="preserve"> </w:t>
      </w:r>
      <w:r>
        <w:t>hogy</w:t>
      </w:r>
      <w:r>
        <w:rPr>
          <w:spacing w:val="78"/>
        </w:rPr>
        <w:t xml:space="preserve"> </w:t>
      </w:r>
      <w:r>
        <w:t>a</w:t>
      </w:r>
      <w:r>
        <w:rPr>
          <w:spacing w:val="56"/>
          <w:w w:val="150"/>
        </w:rPr>
        <w:t xml:space="preserve"> </w:t>
      </w:r>
      <w:r>
        <w:t>továbbiakban</w:t>
      </w:r>
      <w:r>
        <w:rPr>
          <w:spacing w:val="56"/>
          <w:w w:val="150"/>
        </w:rPr>
        <w:t xml:space="preserve"> </w:t>
      </w:r>
      <w:r>
        <w:t>a</w:t>
      </w:r>
      <w:r>
        <w:rPr>
          <w:spacing w:val="57"/>
          <w:w w:val="150"/>
        </w:rPr>
        <w:t xml:space="preserve"> </w:t>
      </w:r>
      <w:r>
        <w:t>daganat</w:t>
      </w:r>
      <w:r>
        <w:rPr>
          <w:spacing w:val="57"/>
          <w:w w:val="150"/>
        </w:rPr>
        <w:t xml:space="preserve"> </w:t>
      </w:r>
      <w:r>
        <w:t>a</w:t>
      </w:r>
      <w:r>
        <w:rPr>
          <w:spacing w:val="57"/>
          <w:w w:val="150"/>
        </w:rPr>
        <w:t xml:space="preserve"> </w:t>
      </w:r>
      <w:r>
        <w:t>nyelőcső</w:t>
      </w:r>
      <w:r>
        <w:rPr>
          <w:spacing w:val="57"/>
          <w:w w:val="150"/>
        </w:rPr>
        <w:t xml:space="preserve"> </w:t>
      </w:r>
      <w:r>
        <w:t>teljes</w:t>
      </w:r>
      <w:r>
        <w:rPr>
          <w:spacing w:val="56"/>
          <w:w w:val="150"/>
        </w:rPr>
        <w:t xml:space="preserve"> </w:t>
      </w:r>
      <w:r>
        <w:t>elzárása</w:t>
      </w:r>
      <w:r>
        <w:rPr>
          <w:spacing w:val="60"/>
          <w:w w:val="150"/>
        </w:rPr>
        <w:t xml:space="preserve"> </w:t>
      </w:r>
      <w:r>
        <w:t>miatt</w:t>
      </w:r>
      <w:r>
        <w:rPr>
          <w:spacing w:val="56"/>
          <w:w w:val="150"/>
        </w:rPr>
        <w:t xml:space="preserve"> </w:t>
      </w:r>
      <w:r>
        <w:rPr>
          <w:spacing w:val="-2"/>
        </w:rPr>
        <w:t>teljes</w:t>
      </w:r>
    </w:p>
    <w:p w:rsidR="00DE12E2" w:rsidRDefault="0065653A">
      <w:pPr>
        <w:pStyle w:val="Szvegtrzs"/>
        <w:ind w:left="1279" w:right="558"/>
        <w:jc w:val="both"/>
      </w:pPr>
      <w:proofErr w:type="gramStart"/>
      <w:r>
        <w:t>nyelésképtelenséget</w:t>
      </w:r>
      <w:proofErr w:type="gramEnd"/>
      <w:r>
        <w:t xml:space="preserve"> fog okozni. Emiatt alternatív táplálási lehetőségre van szükség. Ezen beavatkozások mellett a daganat benne marad a szervezetben, csak a panaszmentes időszakot tudjuk meghosszabbítani. A nyelőcső eltávolító műtét időtartama kb. 5 - 7 óra. A tüneteket kezelő, illetve megelőző beavatkozásoké rövidebb kb. 1 - 1,5 óra.</w:t>
      </w:r>
    </w:p>
    <w:p w:rsidR="00DE12E2" w:rsidRDefault="00DE12E2">
      <w:pPr>
        <w:pStyle w:val="Szvegtrzs"/>
        <w:jc w:val="both"/>
        <w:sectPr w:rsidR="00DE12E2">
          <w:type w:val="continuous"/>
          <w:pgSz w:w="11900" w:h="16840"/>
          <w:pgMar w:top="680" w:right="566" w:bottom="520" w:left="566" w:header="708" w:footer="334" w:gutter="0"/>
          <w:cols w:space="708"/>
        </w:sectPr>
      </w:pPr>
    </w:p>
    <w:p w:rsidR="00DE12E2" w:rsidRDefault="0065653A">
      <w:pPr>
        <w:pStyle w:val="Listaszerbekezds"/>
        <w:numPr>
          <w:ilvl w:val="0"/>
          <w:numId w:val="8"/>
        </w:numPr>
        <w:tabs>
          <w:tab w:val="left" w:pos="1279"/>
        </w:tabs>
        <w:spacing w:line="245" w:lineRule="exact"/>
        <w:ind w:hanging="427"/>
        <w:rPr>
          <w:sz w:val="20"/>
        </w:rPr>
      </w:pPr>
      <w:proofErr w:type="spellStart"/>
      <w:r>
        <w:rPr>
          <w:sz w:val="20"/>
        </w:rPr>
        <w:t>Jejunalis</w:t>
      </w:r>
      <w:proofErr w:type="spellEnd"/>
      <w:r>
        <w:rPr>
          <w:spacing w:val="59"/>
          <w:w w:val="150"/>
          <w:sz w:val="20"/>
        </w:rPr>
        <w:t xml:space="preserve"> </w:t>
      </w:r>
      <w:r>
        <w:rPr>
          <w:sz w:val="20"/>
        </w:rPr>
        <w:t>tápláló</w:t>
      </w:r>
      <w:r>
        <w:rPr>
          <w:spacing w:val="64"/>
          <w:w w:val="150"/>
          <w:sz w:val="20"/>
        </w:rPr>
        <w:t xml:space="preserve"> </w:t>
      </w:r>
      <w:r>
        <w:rPr>
          <w:sz w:val="20"/>
        </w:rPr>
        <w:t>katéter</w:t>
      </w:r>
      <w:r>
        <w:rPr>
          <w:spacing w:val="63"/>
          <w:w w:val="150"/>
          <w:sz w:val="20"/>
        </w:rPr>
        <w:t xml:space="preserve"> </w:t>
      </w:r>
      <w:r>
        <w:rPr>
          <w:sz w:val="20"/>
        </w:rPr>
        <w:t>beültetése</w:t>
      </w:r>
      <w:r>
        <w:rPr>
          <w:spacing w:val="61"/>
          <w:w w:val="150"/>
          <w:sz w:val="20"/>
        </w:rPr>
        <w:t xml:space="preserve"> </w:t>
      </w:r>
      <w:r>
        <w:rPr>
          <w:sz w:val="20"/>
        </w:rPr>
        <w:t>(vagyis</w:t>
      </w:r>
      <w:r>
        <w:rPr>
          <w:spacing w:val="61"/>
          <w:w w:val="150"/>
          <w:sz w:val="20"/>
        </w:rPr>
        <w:t xml:space="preserve"> </w:t>
      </w:r>
      <w:r>
        <w:rPr>
          <w:sz w:val="20"/>
        </w:rPr>
        <w:t>speciális</w:t>
      </w:r>
      <w:r>
        <w:rPr>
          <w:spacing w:val="62"/>
          <w:w w:val="150"/>
          <w:sz w:val="20"/>
        </w:rPr>
        <w:t xml:space="preserve"> </w:t>
      </w:r>
      <w:r>
        <w:rPr>
          <w:sz w:val="20"/>
        </w:rPr>
        <w:t>műanyag</w:t>
      </w:r>
      <w:r>
        <w:rPr>
          <w:spacing w:val="61"/>
          <w:w w:val="150"/>
          <w:sz w:val="20"/>
        </w:rPr>
        <w:t xml:space="preserve"> </w:t>
      </w:r>
      <w:r>
        <w:rPr>
          <w:sz w:val="20"/>
        </w:rPr>
        <w:t>cső</w:t>
      </w:r>
      <w:r>
        <w:rPr>
          <w:spacing w:val="64"/>
          <w:w w:val="150"/>
          <w:sz w:val="20"/>
        </w:rPr>
        <w:t xml:space="preserve"> </w:t>
      </w:r>
      <w:r>
        <w:rPr>
          <w:spacing w:val="-2"/>
          <w:sz w:val="20"/>
        </w:rPr>
        <w:t>beépítése</w:t>
      </w:r>
    </w:p>
    <w:p w:rsidR="00DE12E2" w:rsidRDefault="0065653A">
      <w:pPr>
        <w:pStyle w:val="Szvegtrzs"/>
        <w:spacing w:before="14"/>
        <w:ind w:left="104"/>
      </w:pPr>
      <w:r>
        <w:br w:type="column"/>
      </w:r>
      <w:r>
        <w:t>a</w:t>
      </w:r>
      <w:r>
        <w:rPr>
          <w:spacing w:val="67"/>
          <w:w w:val="150"/>
        </w:rPr>
        <w:t xml:space="preserve"> </w:t>
      </w:r>
      <w:r>
        <w:t>hasfalon</w:t>
      </w:r>
      <w:r>
        <w:rPr>
          <w:spacing w:val="63"/>
          <w:w w:val="150"/>
        </w:rPr>
        <w:t xml:space="preserve"> </w:t>
      </w:r>
      <w:r>
        <w:t>keresztül</w:t>
      </w:r>
      <w:r>
        <w:rPr>
          <w:spacing w:val="62"/>
          <w:w w:val="150"/>
        </w:rPr>
        <w:t xml:space="preserve"> </w:t>
      </w:r>
      <w:proofErr w:type="gramStart"/>
      <w:r>
        <w:rPr>
          <w:spacing w:val="-10"/>
        </w:rPr>
        <w:t>a</w:t>
      </w:r>
      <w:proofErr w:type="gramEnd"/>
    </w:p>
    <w:p w:rsidR="00DE12E2" w:rsidRDefault="00DE12E2">
      <w:pPr>
        <w:pStyle w:val="Szvegtrzs"/>
        <w:sectPr w:rsidR="00DE12E2">
          <w:type w:val="continuous"/>
          <w:pgSz w:w="11900" w:h="16840"/>
          <w:pgMar w:top="680" w:right="566" w:bottom="520" w:left="566" w:header="708" w:footer="334" w:gutter="0"/>
          <w:cols w:num="2" w:space="708" w:equalWidth="0">
            <w:col w:w="8048" w:space="40"/>
            <w:col w:w="2680"/>
          </w:cols>
        </w:sectPr>
      </w:pPr>
    </w:p>
    <w:p w:rsidR="00DE12E2" w:rsidRDefault="0065653A">
      <w:pPr>
        <w:pStyle w:val="Szvegtrzs"/>
        <w:ind w:left="1279" w:right="558"/>
        <w:jc w:val="both"/>
      </w:pPr>
      <w:proofErr w:type="gramStart"/>
      <w:r>
        <w:t>vékonybélbe</w:t>
      </w:r>
      <w:proofErr w:type="gramEnd"/>
      <w:r>
        <w:t>). Az eljárást mind a részleges vagy teljes nyelőcső eltávolító műtéteknél, mind a tüneteket kezelő beavatkozásoknál alkalmazhatjuk. Lényege, hogy átmeneti, vagy tartós célzattal a beteg ún. bélrendszerbe történő táplálása ezen a csövön keresztül fog történni.</w:t>
      </w:r>
    </w:p>
    <w:p w:rsidR="00DE12E2" w:rsidRDefault="0065653A">
      <w:pPr>
        <w:pStyle w:val="Listaszerbekezds"/>
        <w:numPr>
          <w:ilvl w:val="0"/>
          <w:numId w:val="8"/>
        </w:numPr>
        <w:tabs>
          <w:tab w:val="left" w:pos="1277"/>
          <w:tab w:val="left" w:pos="1279"/>
        </w:tabs>
        <w:spacing w:before="1"/>
        <w:ind w:right="557"/>
        <w:jc w:val="both"/>
        <w:rPr>
          <w:sz w:val="20"/>
        </w:rPr>
      </w:pPr>
      <w:r>
        <w:rPr>
          <w:b/>
          <w:sz w:val="20"/>
        </w:rPr>
        <w:t xml:space="preserve">Gyomorba vezető tápláló katéter beültetése </w:t>
      </w:r>
      <w:r>
        <w:rPr>
          <w:sz w:val="20"/>
        </w:rPr>
        <w:t>(vagyis speciális műanyag cső beépítése a hasfalon keresztül a gyomorba). Az eljárást, mint a tüneteket kezelő beavatkozást alkalmazhatjuk. Lényege, hogy átmeneti, tartós célzattal a beteg ún. bélrendszerbe történő táplálása ezen a csövön keresztül fog történni.</w:t>
      </w:r>
    </w:p>
    <w:p w:rsidR="00DE12E2" w:rsidRDefault="0065653A">
      <w:pPr>
        <w:pStyle w:val="Listaszerbekezds"/>
        <w:numPr>
          <w:ilvl w:val="0"/>
          <w:numId w:val="8"/>
        </w:numPr>
        <w:tabs>
          <w:tab w:val="left" w:pos="1277"/>
          <w:tab w:val="left" w:pos="1279"/>
        </w:tabs>
        <w:ind w:right="558"/>
        <w:jc w:val="both"/>
        <w:rPr>
          <w:sz w:val="20"/>
        </w:rPr>
      </w:pPr>
      <w:r>
        <w:rPr>
          <w:sz w:val="20"/>
        </w:rPr>
        <w:t xml:space="preserve">Nyelőcső </w:t>
      </w:r>
      <w:proofErr w:type="spellStart"/>
      <w:r>
        <w:rPr>
          <w:sz w:val="20"/>
        </w:rPr>
        <w:t>sztent</w:t>
      </w:r>
      <w:proofErr w:type="spellEnd"/>
      <w:r>
        <w:rPr>
          <w:sz w:val="20"/>
        </w:rPr>
        <w:t xml:space="preserve"> (áthidaló fém tubus) beültetése (vagyis speciális öntáguló fémhálós speciális bevonattal bíró cső</w:t>
      </w:r>
      <w:r>
        <w:rPr>
          <w:spacing w:val="-3"/>
          <w:sz w:val="20"/>
        </w:rPr>
        <w:t xml:space="preserve"> </w:t>
      </w:r>
      <w:r>
        <w:rPr>
          <w:sz w:val="20"/>
        </w:rPr>
        <w:t>bevezetése</w:t>
      </w:r>
      <w:r>
        <w:rPr>
          <w:spacing w:val="-4"/>
          <w:sz w:val="20"/>
        </w:rPr>
        <w:t xml:space="preserve"> </w:t>
      </w:r>
      <w:r>
        <w:rPr>
          <w:sz w:val="20"/>
        </w:rPr>
        <w:t>a</w:t>
      </w:r>
      <w:r>
        <w:rPr>
          <w:spacing w:val="-1"/>
          <w:sz w:val="20"/>
        </w:rPr>
        <w:t xml:space="preserve"> </w:t>
      </w:r>
      <w:r>
        <w:rPr>
          <w:sz w:val="20"/>
        </w:rPr>
        <w:t>nyelőcső</w:t>
      </w:r>
      <w:r>
        <w:rPr>
          <w:spacing w:val="-1"/>
          <w:sz w:val="20"/>
        </w:rPr>
        <w:t xml:space="preserve"> </w:t>
      </w:r>
      <w:r>
        <w:rPr>
          <w:sz w:val="20"/>
        </w:rPr>
        <w:t>szűkült</w:t>
      </w:r>
      <w:r>
        <w:rPr>
          <w:spacing w:val="-4"/>
          <w:sz w:val="20"/>
        </w:rPr>
        <w:t xml:space="preserve"> </w:t>
      </w:r>
      <w:r>
        <w:rPr>
          <w:sz w:val="20"/>
        </w:rPr>
        <w:t>szakaszába</w:t>
      </w:r>
      <w:r>
        <w:rPr>
          <w:spacing w:val="-1"/>
          <w:sz w:val="20"/>
        </w:rPr>
        <w:t xml:space="preserve"> </w:t>
      </w:r>
      <w:r>
        <w:rPr>
          <w:sz w:val="20"/>
        </w:rPr>
        <w:t>Az</w:t>
      </w:r>
      <w:r>
        <w:rPr>
          <w:spacing w:val="-4"/>
          <w:sz w:val="20"/>
        </w:rPr>
        <w:t xml:space="preserve"> </w:t>
      </w:r>
      <w:r>
        <w:rPr>
          <w:sz w:val="20"/>
        </w:rPr>
        <w:t>eljárást,</w:t>
      </w:r>
      <w:r>
        <w:rPr>
          <w:spacing w:val="-1"/>
          <w:sz w:val="20"/>
        </w:rPr>
        <w:t xml:space="preserve"> </w:t>
      </w:r>
      <w:r>
        <w:rPr>
          <w:sz w:val="20"/>
        </w:rPr>
        <w:t>mint</w:t>
      </w:r>
      <w:r>
        <w:rPr>
          <w:spacing w:val="-4"/>
          <w:sz w:val="20"/>
        </w:rPr>
        <w:t xml:space="preserve"> </w:t>
      </w:r>
      <w:r>
        <w:rPr>
          <w:sz w:val="20"/>
        </w:rPr>
        <w:t>a</w:t>
      </w:r>
      <w:r>
        <w:rPr>
          <w:spacing w:val="-4"/>
          <w:sz w:val="20"/>
        </w:rPr>
        <w:t xml:space="preserve"> </w:t>
      </w:r>
      <w:r>
        <w:rPr>
          <w:sz w:val="20"/>
        </w:rPr>
        <w:t>tüneteket</w:t>
      </w:r>
      <w:r>
        <w:rPr>
          <w:spacing w:val="-2"/>
          <w:sz w:val="20"/>
        </w:rPr>
        <w:t xml:space="preserve"> </w:t>
      </w:r>
      <w:r>
        <w:rPr>
          <w:sz w:val="20"/>
        </w:rPr>
        <w:t>kezelő</w:t>
      </w:r>
      <w:r>
        <w:rPr>
          <w:spacing w:val="-3"/>
          <w:sz w:val="20"/>
        </w:rPr>
        <w:t xml:space="preserve"> </w:t>
      </w:r>
      <w:r>
        <w:rPr>
          <w:sz w:val="20"/>
        </w:rPr>
        <w:t>beavatkozást</w:t>
      </w:r>
      <w:r>
        <w:rPr>
          <w:spacing w:val="-4"/>
          <w:sz w:val="20"/>
        </w:rPr>
        <w:t xml:space="preserve"> </w:t>
      </w:r>
      <w:r>
        <w:rPr>
          <w:sz w:val="20"/>
        </w:rPr>
        <w:t xml:space="preserve">alkalmazhatjuk. Lényege, hogy tartós célzattal a beteg nyelésképességét a szűkült szakaszt áthidaló és kitágító speciális csővel </w:t>
      </w:r>
      <w:r>
        <w:rPr>
          <w:spacing w:val="-2"/>
          <w:sz w:val="20"/>
        </w:rPr>
        <w:t>biztosítjuk.</w:t>
      </w:r>
    </w:p>
    <w:p w:rsidR="00DE12E2" w:rsidRDefault="00DE12E2">
      <w:pPr>
        <w:pStyle w:val="Listaszerbekezds"/>
        <w:jc w:val="both"/>
        <w:rPr>
          <w:sz w:val="20"/>
        </w:rPr>
        <w:sectPr w:rsidR="00DE12E2">
          <w:type w:val="continuous"/>
          <w:pgSz w:w="11900" w:h="16840"/>
          <w:pgMar w:top="680" w:right="566" w:bottom="520" w:left="566" w:header="708" w:footer="334" w:gutter="0"/>
          <w:cols w:space="708"/>
        </w:sectPr>
      </w:pPr>
    </w:p>
    <w:p w:rsidR="00DE12E2" w:rsidRDefault="0065653A">
      <w:pPr>
        <w:pStyle w:val="Cmsor1"/>
        <w:spacing w:line="228" w:lineRule="exact"/>
        <w:ind w:left="285"/>
      </w:pPr>
      <w:r>
        <w:lastRenderedPageBreak/>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DE12E2" w:rsidRDefault="0065653A">
      <w:pPr>
        <w:spacing w:before="226"/>
        <w:ind w:left="285"/>
        <w:rPr>
          <w:sz w:val="20"/>
        </w:rPr>
      </w:pPr>
      <w:r>
        <w:rPr>
          <w:spacing w:val="-2"/>
          <w:sz w:val="20"/>
        </w:rPr>
        <w:t>………………………………………………….……………………………………………………………………….……</w:t>
      </w:r>
    </w:p>
    <w:p w:rsidR="00DE12E2" w:rsidRDefault="00DE12E2">
      <w:pPr>
        <w:pStyle w:val="Szvegtrzs"/>
        <w:spacing w:before="15"/>
      </w:pPr>
    </w:p>
    <w:p w:rsidR="00DE12E2" w:rsidRDefault="0065653A">
      <w:pPr>
        <w:pStyle w:val="Cmsor1"/>
        <w:numPr>
          <w:ilvl w:val="0"/>
          <w:numId w:val="7"/>
        </w:numPr>
        <w:tabs>
          <w:tab w:val="left" w:pos="462"/>
        </w:tabs>
        <w:ind w:left="462" w:hanging="177"/>
      </w:pPr>
      <w:r>
        <w:t>Lehetséges</w:t>
      </w:r>
      <w:r>
        <w:rPr>
          <w:spacing w:val="-7"/>
        </w:rPr>
        <w:t xml:space="preserve"> </w:t>
      </w:r>
      <w:r>
        <w:t>műtéti</w:t>
      </w:r>
      <w:r>
        <w:rPr>
          <w:spacing w:val="-10"/>
        </w:rPr>
        <w:t xml:space="preserve"> </w:t>
      </w:r>
      <w:r>
        <w:rPr>
          <w:spacing w:val="-2"/>
        </w:rPr>
        <w:t>szövődmények</w:t>
      </w:r>
    </w:p>
    <w:p w:rsidR="00DE12E2" w:rsidRDefault="00DE12E2">
      <w:pPr>
        <w:pStyle w:val="Szvegtrzs"/>
        <w:spacing w:before="10"/>
        <w:rPr>
          <w:b/>
        </w:rPr>
      </w:pPr>
    </w:p>
    <w:p w:rsidR="00DE12E2" w:rsidRDefault="0065653A">
      <w:pPr>
        <w:pStyle w:val="Listaszerbekezds"/>
        <w:numPr>
          <w:ilvl w:val="0"/>
          <w:numId w:val="6"/>
        </w:numPr>
        <w:tabs>
          <w:tab w:val="left" w:pos="852"/>
        </w:tabs>
        <w:rPr>
          <w:b/>
          <w:sz w:val="20"/>
        </w:rPr>
      </w:pPr>
      <w:r>
        <w:rPr>
          <w:b/>
          <w:sz w:val="20"/>
        </w:rPr>
        <w:t>Általános</w:t>
      </w:r>
      <w:r>
        <w:rPr>
          <w:b/>
          <w:spacing w:val="-7"/>
          <w:sz w:val="20"/>
        </w:rPr>
        <w:t xml:space="preserve"> </w:t>
      </w:r>
      <w:r>
        <w:rPr>
          <w:b/>
          <w:spacing w:val="-2"/>
          <w:sz w:val="20"/>
        </w:rPr>
        <w:t>megjegyzések:</w:t>
      </w:r>
    </w:p>
    <w:p w:rsidR="00DE12E2" w:rsidRDefault="00DE12E2">
      <w:pPr>
        <w:pStyle w:val="Szvegtrzs"/>
        <w:spacing w:before="3"/>
        <w:rPr>
          <w:b/>
        </w:rPr>
      </w:pPr>
    </w:p>
    <w:p w:rsidR="00DE12E2" w:rsidRDefault="0065653A">
      <w:pPr>
        <w:pStyle w:val="Listaszerbekezds"/>
        <w:numPr>
          <w:ilvl w:val="1"/>
          <w:numId w:val="6"/>
        </w:numPr>
        <w:tabs>
          <w:tab w:val="left" w:pos="1133"/>
          <w:tab w:val="left" w:pos="1135"/>
        </w:tabs>
        <w:spacing w:before="1"/>
        <w:ind w:right="560"/>
        <w:jc w:val="both"/>
        <w:rPr>
          <w:sz w:val="20"/>
        </w:rPr>
      </w:pPr>
      <w:r>
        <w:rPr>
          <w:sz w:val="20"/>
        </w:rPr>
        <w:t>A tudomány mai állása szerint a kezelés eredményességéért és szövődménymentességért nem vállalhat abszolút garanciát a kezelőorvos.</w:t>
      </w:r>
    </w:p>
    <w:p w:rsidR="00DE12E2" w:rsidRDefault="0065653A">
      <w:pPr>
        <w:pStyle w:val="Listaszerbekezds"/>
        <w:numPr>
          <w:ilvl w:val="1"/>
          <w:numId w:val="6"/>
        </w:numPr>
        <w:tabs>
          <w:tab w:val="left" w:pos="1133"/>
          <w:tab w:val="left" w:pos="1135"/>
        </w:tabs>
        <w:ind w:right="557"/>
        <w:jc w:val="both"/>
        <w:rPr>
          <w:sz w:val="20"/>
        </w:rPr>
      </w:pPr>
      <w:r>
        <w:rPr>
          <w:sz w:val="20"/>
        </w:rPr>
        <w:t>Bármely műtéti beavatkozásnál előfordulhatnak olyan kisebb, illetve jelentősen csökkenő gyakorisággal súlyos vagy rendkívül súlyos, akár halálhoz vezető károsodások, szövődmények, melyek a kezeléseknek nem szükségszerű velejárói, melyek bekövetkezte az orvos elvárható gondossága és körültekintése melletti betegellátás esetén is kialakulhatnak, és bekövetkeztük nem látható előre, ezért eleve el sem háríthatók.</w:t>
      </w:r>
    </w:p>
    <w:p w:rsidR="00DE12E2" w:rsidRDefault="0065653A">
      <w:pPr>
        <w:pStyle w:val="Listaszerbekezds"/>
        <w:numPr>
          <w:ilvl w:val="1"/>
          <w:numId w:val="6"/>
        </w:numPr>
        <w:tabs>
          <w:tab w:val="left" w:pos="1133"/>
          <w:tab w:val="left" w:pos="1135"/>
        </w:tabs>
        <w:ind w:right="559"/>
        <w:jc w:val="both"/>
        <w:rPr>
          <w:sz w:val="20"/>
        </w:rPr>
      </w:pPr>
      <w:r>
        <w:rPr>
          <w:sz w:val="20"/>
        </w:rPr>
        <w:t>Értelemszerű, hogy ezekért a műtétet/beavatkozást végző személyt nem terheli felelősség, ezt a kockázatot a betegnek kell vállalnia, amikor beleegyezést ad a műtéthez. Ilyen kockázati tényezők pl. a szokatlan anatómiai viszonyok, más társuló betegség vagy kóros állapot, a szervezet szokatlan reakciója a műtét során felhasznált anyagokra illetve magára a műtéti beavatkozásra, nem</w:t>
      </w:r>
      <w:r>
        <w:rPr>
          <w:spacing w:val="-1"/>
          <w:sz w:val="20"/>
        </w:rPr>
        <w:t xml:space="preserve"> </w:t>
      </w:r>
      <w:r>
        <w:rPr>
          <w:sz w:val="20"/>
        </w:rPr>
        <w:t xml:space="preserve">sterilitási hibából fakadó ún. endogén fertőzés, megfelelő tanúsítvány ellenére előforduló anyaghiba. Mindezek a mindennapi gyakorlatban vérzés, utóvérzés, véletlen sérülés, belső varratelégtelenség, varratkilökődés, sebgennyedés vagy sebgyógyulási zavar, a várttól elmaradó </w:t>
      </w:r>
      <w:proofErr w:type="spellStart"/>
      <w:r>
        <w:rPr>
          <w:sz w:val="20"/>
        </w:rPr>
        <w:t>gyógyeredmény</w:t>
      </w:r>
      <w:proofErr w:type="spellEnd"/>
      <w:r>
        <w:rPr>
          <w:sz w:val="20"/>
        </w:rPr>
        <w:t xml:space="preserve"> illetve késői szövődmények (pl. hegesedés vagy hasüregi műtétek utáni bélösszenövések talaján kialakuló működési zavar) formájában jelentkezhetnek, de ezek statisztikai gyakorisága messze elmarad a műtét nélkül bekövetkező állapotromlás valószínűségéhez képest.</w:t>
      </w:r>
    </w:p>
    <w:p w:rsidR="00DE12E2" w:rsidRDefault="0065653A">
      <w:pPr>
        <w:pStyle w:val="Listaszerbekezds"/>
        <w:numPr>
          <w:ilvl w:val="1"/>
          <w:numId w:val="6"/>
        </w:numPr>
        <w:tabs>
          <w:tab w:val="left" w:pos="1133"/>
          <w:tab w:val="left" w:pos="1135"/>
        </w:tabs>
        <w:ind w:right="560"/>
        <w:jc w:val="both"/>
        <w:rPr>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szakmai protokolloknak megfelelően alkalmazunk trombózis és antibiotikum profilaxist, illetve mindent elkövetünk a műtéttel összefüggő esetleges szövődmények, kockázatok időben történő felismeréséért és e következmények megszüntetéséért.</w:t>
      </w:r>
    </w:p>
    <w:p w:rsidR="00DE12E2" w:rsidRDefault="0065653A">
      <w:pPr>
        <w:pStyle w:val="Listaszerbekezds"/>
        <w:numPr>
          <w:ilvl w:val="1"/>
          <w:numId w:val="6"/>
        </w:numPr>
        <w:tabs>
          <w:tab w:val="left" w:pos="1133"/>
          <w:tab w:val="left" w:pos="1135"/>
        </w:tabs>
        <w:ind w:right="560"/>
        <w:jc w:val="both"/>
        <w:rPr>
          <w:sz w:val="20"/>
        </w:rPr>
      </w:pPr>
      <w:r>
        <w:rPr>
          <w:sz w:val="20"/>
        </w:rPr>
        <w:t>A szövődmények együttes jelentkezése sajnálatosan növeli az életveszélyes és/vagy halálos kimenetelű műtéti szövődmények esélyét.</w:t>
      </w:r>
    </w:p>
    <w:p w:rsidR="00DE12E2" w:rsidRDefault="0065653A">
      <w:pPr>
        <w:pStyle w:val="Listaszerbekezds"/>
        <w:numPr>
          <w:ilvl w:val="1"/>
          <w:numId w:val="6"/>
        </w:numPr>
        <w:tabs>
          <w:tab w:val="left" w:pos="1133"/>
          <w:tab w:val="left" w:pos="1135"/>
        </w:tabs>
        <w:ind w:right="561"/>
        <w:jc w:val="both"/>
        <w:rPr>
          <w:sz w:val="20"/>
        </w:rPr>
      </w:pPr>
      <w:r>
        <w:rPr>
          <w:sz w:val="20"/>
        </w:rPr>
        <w:t>Amennyiben bármilyen szövődmény lép fel, osztályunk, illetve társintézményeink rendelkeznek az annak elhárításához szükséges eszközökkel és megfelelően képzett szakemberekkel.</w:t>
      </w:r>
    </w:p>
    <w:p w:rsidR="00DE12E2" w:rsidRDefault="00DE12E2">
      <w:pPr>
        <w:pStyle w:val="Szvegtrzs"/>
        <w:spacing w:before="72"/>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DE12E2">
        <w:trPr>
          <w:trHeight w:val="426"/>
        </w:trPr>
        <w:tc>
          <w:tcPr>
            <w:tcW w:w="4596" w:type="dxa"/>
          </w:tcPr>
          <w:p w:rsidR="00DE12E2" w:rsidRDefault="0065653A">
            <w:pPr>
              <w:pStyle w:val="TableParagraph"/>
              <w:spacing w:line="181"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DE12E2" w:rsidRDefault="00DE12E2">
            <w:pPr>
              <w:pStyle w:val="TableParagraph"/>
              <w:rPr>
                <w:sz w:val="18"/>
              </w:rPr>
            </w:pPr>
          </w:p>
        </w:tc>
      </w:tr>
      <w:tr w:rsidR="00DE12E2">
        <w:trPr>
          <w:trHeight w:val="419"/>
        </w:trPr>
        <w:tc>
          <w:tcPr>
            <w:tcW w:w="4596" w:type="dxa"/>
          </w:tcPr>
          <w:p w:rsidR="00DE12E2" w:rsidRDefault="0065653A">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DE12E2" w:rsidRDefault="00DE12E2">
            <w:pPr>
              <w:pStyle w:val="TableParagraph"/>
              <w:rPr>
                <w:sz w:val="18"/>
              </w:rPr>
            </w:pPr>
          </w:p>
        </w:tc>
      </w:tr>
      <w:tr w:rsidR="00DE12E2">
        <w:trPr>
          <w:trHeight w:val="400"/>
        </w:trPr>
        <w:tc>
          <w:tcPr>
            <w:tcW w:w="4596" w:type="dxa"/>
          </w:tcPr>
          <w:p w:rsidR="00DE12E2" w:rsidRDefault="0065653A">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DE12E2" w:rsidRDefault="00DE12E2">
            <w:pPr>
              <w:pStyle w:val="TableParagraph"/>
              <w:rPr>
                <w:sz w:val="18"/>
              </w:rPr>
            </w:pPr>
          </w:p>
        </w:tc>
      </w:tr>
    </w:tbl>
    <w:p w:rsidR="00DE12E2" w:rsidRDefault="00DE12E2">
      <w:pPr>
        <w:pStyle w:val="Szvegtrzs"/>
        <w:spacing w:before="9"/>
      </w:pPr>
    </w:p>
    <w:p w:rsidR="00DE12E2" w:rsidRDefault="0065653A">
      <w:pPr>
        <w:pStyle w:val="Cmsor1"/>
        <w:numPr>
          <w:ilvl w:val="0"/>
          <w:numId w:val="6"/>
        </w:numPr>
        <w:tabs>
          <w:tab w:val="left" w:pos="852"/>
        </w:tabs>
        <w:ind w:hanging="566"/>
      </w:pPr>
      <w:r>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DE12E2" w:rsidRDefault="00DE12E2">
      <w:pPr>
        <w:pStyle w:val="Szvegtrzs"/>
        <w:spacing w:before="6"/>
        <w:rPr>
          <w:b/>
        </w:rPr>
      </w:pPr>
    </w:p>
    <w:p w:rsidR="00DE12E2" w:rsidRDefault="0065653A">
      <w:pPr>
        <w:pStyle w:val="Listaszerbekezds"/>
        <w:numPr>
          <w:ilvl w:val="1"/>
          <w:numId w:val="6"/>
        </w:numPr>
        <w:tabs>
          <w:tab w:val="left" w:pos="1212"/>
        </w:tabs>
        <w:spacing w:line="244" w:lineRule="exact"/>
        <w:ind w:left="1212" w:hanging="360"/>
        <w:rPr>
          <w:sz w:val="20"/>
        </w:rPr>
      </w:pPr>
      <w:r>
        <w:rPr>
          <w:sz w:val="20"/>
        </w:rPr>
        <w:t>Vérzés,</w:t>
      </w:r>
      <w:r>
        <w:rPr>
          <w:spacing w:val="-7"/>
          <w:sz w:val="20"/>
        </w:rPr>
        <w:t xml:space="preserve"> </w:t>
      </w:r>
      <w:r>
        <w:rPr>
          <w:spacing w:val="-2"/>
          <w:sz w:val="20"/>
        </w:rPr>
        <w:t>utóvérzés</w:t>
      </w:r>
    </w:p>
    <w:p w:rsidR="00DE12E2" w:rsidRDefault="0065653A">
      <w:pPr>
        <w:pStyle w:val="Listaszerbekezds"/>
        <w:numPr>
          <w:ilvl w:val="1"/>
          <w:numId w:val="6"/>
        </w:numPr>
        <w:tabs>
          <w:tab w:val="left" w:pos="1212"/>
        </w:tabs>
        <w:spacing w:line="244" w:lineRule="exact"/>
        <w:ind w:left="1212" w:hanging="360"/>
        <w:rPr>
          <w:sz w:val="20"/>
        </w:rPr>
      </w:pPr>
      <w:proofErr w:type="gramStart"/>
      <w:r>
        <w:rPr>
          <w:spacing w:val="-2"/>
          <w:sz w:val="20"/>
        </w:rPr>
        <w:t>Érsérülés(</w:t>
      </w:r>
      <w:proofErr w:type="spellStart"/>
      <w:proofErr w:type="gramEnd"/>
      <w:r>
        <w:rPr>
          <w:spacing w:val="-2"/>
          <w:sz w:val="20"/>
        </w:rPr>
        <w:t>ek</w:t>
      </w:r>
      <w:proofErr w:type="spellEnd"/>
      <w:r>
        <w:rPr>
          <w:spacing w:val="-2"/>
          <w:sz w:val="20"/>
        </w:rPr>
        <w:t>)</w:t>
      </w:r>
    </w:p>
    <w:p w:rsidR="00DE12E2" w:rsidRDefault="0065653A">
      <w:pPr>
        <w:pStyle w:val="Listaszerbekezds"/>
        <w:numPr>
          <w:ilvl w:val="1"/>
          <w:numId w:val="6"/>
        </w:numPr>
        <w:tabs>
          <w:tab w:val="left" w:pos="1212"/>
        </w:tabs>
        <w:spacing w:line="245" w:lineRule="exact"/>
        <w:ind w:left="1212" w:hanging="360"/>
        <w:rPr>
          <w:sz w:val="20"/>
        </w:rPr>
      </w:pPr>
      <w:proofErr w:type="gramStart"/>
      <w:r>
        <w:rPr>
          <w:spacing w:val="-2"/>
          <w:sz w:val="20"/>
        </w:rPr>
        <w:t>Idegsérülés(</w:t>
      </w:r>
      <w:proofErr w:type="spellStart"/>
      <w:proofErr w:type="gramEnd"/>
      <w:r>
        <w:rPr>
          <w:spacing w:val="-2"/>
          <w:sz w:val="20"/>
        </w:rPr>
        <w:t>ek</w:t>
      </w:r>
      <w:proofErr w:type="spellEnd"/>
      <w:r>
        <w:rPr>
          <w:spacing w:val="-2"/>
          <w:sz w:val="20"/>
        </w:rPr>
        <w:t>)</w:t>
      </w:r>
    </w:p>
    <w:p w:rsidR="00DE12E2" w:rsidRDefault="0065653A">
      <w:pPr>
        <w:pStyle w:val="Listaszerbekezds"/>
        <w:numPr>
          <w:ilvl w:val="1"/>
          <w:numId w:val="6"/>
        </w:numPr>
        <w:tabs>
          <w:tab w:val="left" w:pos="1212"/>
        </w:tabs>
        <w:spacing w:line="245" w:lineRule="exact"/>
        <w:ind w:left="1212" w:hanging="360"/>
        <w:rPr>
          <w:sz w:val="20"/>
        </w:rPr>
      </w:pPr>
      <w:r>
        <w:rPr>
          <w:sz w:val="20"/>
        </w:rPr>
        <w:t>Szomszédos</w:t>
      </w:r>
      <w:r>
        <w:rPr>
          <w:spacing w:val="-10"/>
          <w:sz w:val="20"/>
        </w:rPr>
        <w:t xml:space="preserve"> </w:t>
      </w:r>
      <w:r>
        <w:rPr>
          <w:sz w:val="20"/>
        </w:rPr>
        <w:t>szervek</w:t>
      </w:r>
      <w:r>
        <w:rPr>
          <w:spacing w:val="-7"/>
          <w:sz w:val="20"/>
        </w:rPr>
        <w:t xml:space="preserve"> </w:t>
      </w:r>
      <w:proofErr w:type="gramStart"/>
      <w:r>
        <w:rPr>
          <w:spacing w:val="-2"/>
          <w:sz w:val="20"/>
        </w:rPr>
        <w:t>sérülése(</w:t>
      </w:r>
      <w:proofErr w:type="gramEnd"/>
      <w:r>
        <w:rPr>
          <w:spacing w:val="-2"/>
          <w:sz w:val="20"/>
        </w:rPr>
        <w:t>i)</w:t>
      </w:r>
    </w:p>
    <w:p w:rsidR="00DE12E2" w:rsidRDefault="0065653A">
      <w:pPr>
        <w:pStyle w:val="Listaszerbekezds"/>
        <w:numPr>
          <w:ilvl w:val="1"/>
          <w:numId w:val="6"/>
        </w:numPr>
        <w:tabs>
          <w:tab w:val="left" w:pos="1212"/>
        </w:tabs>
        <w:spacing w:line="245" w:lineRule="exact"/>
        <w:ind w:left="1212" w:hanging="360"/>
        <w:rPr>
          <w:sz w:val="20"/>
        </w:rPr>
      </w:pPr>
      <w:r>
        <w:rPr>
          <w:sz w:val="20"/>
        </w:rPr>
        <w:t>Embólia,</w:t>
      </w:r>
      <w:r>
        <w:rPr>
          <w:spacing w:val="-8"/>
          <w:sz w:val="20"/>
        </w:rPr>
        <w:t xml:space="preserve"> </w:t>
      </w:r>
      <w:r>
        <w:rPr>
          <w:spacing w:val="-2"/>
          <w:sz w:val="20"/>
        </w:rPr>
        <w:t>trombózis</w:t>
      </w:r>
    </w:p>
    <w:p w:rsidR="00DE12E2" w:rsidRDefault="0065653A">
      <w:pPr>
        <w:pStyle w:val="Listaszerbekezds"/>
        <w:numPr>
          <w:ilvl w:val="1"/>
          <w:numId w:val="6"/>
        </w:numPr>
        <w:tabs>
          <w:tab w:val="left" w:pos="1212"/>
        </w:tabs>
        <w:spacing w:line="244" w:lineRule="exact"/>
        <w:ind w:left="1212" w:hanging="360"/>
        <w:rPr>
          <w:sz w:val="20"/>
        </w:rPr>
      </w:pPr>
      <w:r>
        <w:rPr>
          <w:spacing w:val="-2"/>
          <w:sz w:val="20"/>
        </w:rPr>
        <w:t>Bélhűdés</w:t>
      </w:r>
    </w:p>
    <w:p w:rsidR="00DE12E2" w:rsidRDefault="0065653A">
      <w:pPr>
        <w:pStyle w:val="Listaszerbekezds"/>
        <w:numPr>
          <w:ilvl w:val="1"/>
          <w:numId w:val="6"/>
        </w:numPr>
        <w:tabs>
          <w:tab w:val="left" w:pos="1212"/>
        </w:tabs>
        <w:spacing w:line="244" w:lineRule="exact"/>
        <w:ind w:left="1212" w:hanging="360"/>
        <w:rPr>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DE12E2" w:rsidRDefault="0065653A">
      <w:pPr>
        <w:pStyle w:val="Listaszerbekezds"/>
        <w:numPr>
          <w:ilvl w:val="1"/>
          <w:numId w:val="6"/>
        </w:numPr>
        <w:tabs>
          <w:tab w:val="left" w:pos="1212"/>
        </w:tabs>
        <w:spacing w:line="245" w:lineRule="exact"/>
        <w:ind w:left="1212" w:hanging="360"/>
        <w:rPr>
          <w:sz w:val="20"/>
        </w:rPr>
      </w:pPr>
      <w:r>
        <w:rPr>
          <w:spacing w:val="-2"/>
          <w:sz w:val="20"/>
        </w:rPr>
        <w:t>Sebgyógyulási</w:t>
      </w:r>
      <w:r>
        <w:rPr>
          <w:spacing w:val="11"/>
          <w:sz w:val="20"/>
        </w:rPr>
        <w:t xml:space="preserve"> </w:t>
      </w:r>
      <w:r>
        <w:rPr>
          <w:spacing w:val="-4"/>
          <w:sz w:val="20"/>
        </w:rPr>
        <w:t>zavar</w:t>
      </w:r>
    </w:p>
    <w:p w:rsidR="00DE12E2" w:rsidRDefault="0065653A">
      <w:pPr>
        <w:pStyle w:val="Listaszerbekezds"/>
        <w:numPr>
          <w:ilvl w:val="1"/>
          <w:numId w:val="6"/>
        </w:numPr>
        <w:tabs>
          <w:tab w:val="left" w:pos="1212"/>
        </w:tabs>
        <w:spacing w:line="245" w:lineRule="exact"/>
        <w:ind w:left="1212" w:hanging="360"/>
        <w:rPr>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DE12E2" w:rsidRDefault="0065653A">
      <w:pPr>
        <w:pStyle w:val="Listaszerbekezds"/>
        <w:numPr>
          <w:ilvl w:val="1"/>
          <w:numId w:val="6"/>
        </w:numPr>
        <w:tabs>
          <w:tab w:val="left" w:pos="1212"/>
        </w:tabs>
        <w:spacing w:line="245" w:lineRule="exact"/>
        <w:ind w:left="1212" w:hanging="360"/>
        <w:rPr>
          <w:sz w:val="20"/>
        </w:rPr>
      </w:pPr>
      <w:r>
        <w:rPr>
          <w:sz w:val="20"/>
        </w:rPr>
        <w:t>Bőrsérülések</w:t>
      </w:r>
      <w:r>
        <w:rPr>
          <w:spacing w:val="-12"/>
          <w:sz w:val="20"/>
        </w:rPr>
        <w:t xml:space="preserve"> </w:t>
      </w:r>
      <w:r>
        <w:rPr>
          <w:sz w:val="20"/>
        </w:rPr>
        <w:t>(</w:t>
      </w:r>
      <w:proofErr w:type="spellStart"/>
      <w:r>
        <w:rPr>
          <w:sz w:val="20"/>
        </w:rPr>
        <w:t>pl</w:t>
      </w:r>
      <w:proofErr w:type="spellEnd"/>
      <w:r>
        <w:rPr>
          <w:sz w:val="20"/>
        </w:rPr>
        <w:t>:</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DE12E2" w:rsidRDefault="0065653A">
      <w:pPr>
        <w:pStyle w:val="Listaszerbekezds"/>
        <w:numPr>
          <w:ilvl w:val="1"/>
          <w:numId w:val="6"/>
        </w:numPr>
        <w:tabs>
          <w:tab w:val="left" w:pos="1212"/>
        </w:tabs>
        <w:spacing w:line="244" w:lineRule="exact"/>
        <w:ind w:left="1212" w:hanging="360"/>
        <w:rPr>
          <w:sz w:val="20"/>
        </w:rPr>
      </w:pPr>
      <w:proofErr w:type="gramStart"/>
      <w:r>
        <w:rPr>
          <w:spacing w:val="-2"/>
          <w:sz w:val="20"/>
        </w:rPr>
        <w:t>Hegesedés(</w:t>
      </w:r>
      <w:proofErr w:type="spellStart"/>
      <w:proofErr w:type="gramEnd"/>
      <w:r>
        <w:rPr>
          <w:spacing w:val="-2"/>
          <w:sz w:val="20"/>
        </w:rPr>
        <w:t>ek</w:t>
      </w:r>
      <w:proofErr w:type="spellEnd"/>
      <w:r>
        <w:rPr>
          <w:spacing w:val="-2"/>
          <w:sz w:val="20"/>
        </w:rPr>
        <w:t>)</w:t>
      </w:r>
    </w:p>
    <w:p w:rsidR="00DE12E2" w:rsidRDefault="0065653A">
      <w:pPr>
        <w:pStyle w:val="Listaszerbekezds"/>
        <w:numPr>
          <w:ilvl w:val="1"/>
          <w:numId w:val="6"/>
        </w:numPr>
        <w:tabs>
          <w:tab w:val="left" w:pos="1212"/>
        </w:tabs>
        <w:spacing w:line="244" w:lineRule="exact"/>
        <w:ind w:left="1212" w:hanging="360"/>
        <w:rPr>
          <w:sz w:val="20"/>
        </w:rPr>
      </w:pPr>
      <w:proofErr w:type="gramStart"/>
      <w:r>
        <w:rPr>
          <w:spacing w:val="-2"/>
          <w:sz w:val="20"/>
        </w:rPr>
        <w:t>Összenövés(</w:t>
      </w:r>
      <w:proofErr w:type="spellStart"/>
      <w:proofErr w:type="gramEnd"/>
      <w:r>
        <w:rPr>
          <w:spacing w:val="-2"/>
          <w:sz w:val="20"/>
        </w:rPr>
        <w:t>ek</w:t>
      </w:r>
      <w:proofErr w:type="spellEnd"/>
      <w:r>
        <w:rPr>
          <w:spacing w:val="-2"/>
          <w:sz w:val="20"/>
        </w:rPr>
        <w:t>)</w:t>
      </w:r>
    </w:p>
    <w:p w:rsidR="00DE12E2" w:rsidRDefault="00DE12E2">
      <w:pPr>
        <w:pStyle w:val="Listaszerbekezds"/>
        <w:spacing w:line="244" w:lineRule="exact"/>
        <w:rPr>
          <w:sz w:val="20"/>
        </w:rPr>
        <w:sectPr w:rsidR="00DE12E2">
          <w:pgSz w:w="11900" w:h="16840"/>
          <w:pgMar w:top="2040" w:right="566" w:bottom="520" w:left="566" w:header="708" w:footer="334" w:gutter="0"/>
          <w:cols w:space="708"/>
        </w:sectPr>
      </w:pPr>
    </w:p>
    <w:p w:rsidR="00DE12E2" w:rsidRDefault="0065653A">
      <w:pPr>
        <w:pStyle w:val="Cmsor1"/>
        <w:numPr>
          <w:ilvl w:val="0"/>
          <w:numId w:val="6"/>
        </w:numPr>
        <w:tabs>
          <w:tab w:val="left" w:pos="852"/>
        </w:tabs>
        <w:ind w:right="558"/>
      </w:pPr>
      <w:r>
        <w:lastRenderedPageBreak/>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DE12E2" w:rsidRDefault="00DE12E2">
      <w:pPr>
        <w:pStyle w:val="Szvegtrzs"/>
        <w:spacing w:before="4"/>
        <w:rPr>
          <w:b/>
        </w:rPr>
      </w:pPr>
    </w:p>
    <w:p w:rsidR="00DE12E2" w:rsidRDefault="0065653A">
      <w:pPr>
        <w:pStyle w:val="Listaszerbekezds"/>
        <w:numPr>
          <w:ilvl w:val="1"/>
          <w:numId w:val="6"/>
        </w:numPr>
        <w:tabs>
          <w:tab w:val="left" w:pos="1212"/>
        </w:tabs>
        <w:spacing w:line="245" w:lineRule="exact"/>
        <w:ind w:left="1212" w:hanging="360"/>
        <w:rPr>
          <w:sz w:val="20"/>
        </w:rPr>
      </w:pPr>
      <w:r>
        <w:rPr>
          <w:b/>
          <w:i/>
          <w:sz w:val="20"/>
        </w:rPr>
        <w:t>Varrat</w:t>
      </w:r>
      <w:r>
        <w:rPr>
          <w:b/>
          <w:i/>
          <w:spacing w:val="-8"/>
          <w:sz w:val="20"/>
        </w:rPr>
        <w:t xml:space="preserve"> </w:t>
      </w:r>
      <w:r>
        <w:rPr>
          <w:b/>
          <w:i/>
          <w:sz w:val="20"/>
        </w:rPr>
        <w:t>elégtelenség</w:t>
      </w:r>
      <w:r>
        <w:rPr>
          <w:b/>
          <w:i/>
          <w:spacing w:val="-7"/>
          <w:sz w:val="20"/>
        </w:rPr>
        <w:t xml:space="preserve"> </w:t>
      </w:r>
      <w:r>
        <w:rPr>
          <w:sz w:val="20"/>
        </w:rPr>
        <w:t>(előfordulása</w:t>
      </w:r>
      <w:r>
        <w:rPr>
          <w:spacing w:val="-8"/>
          <w:sz w:val="20"/>
        </w:rPr>
        <w:t xml:space="preserve"> </w:t>
      </w:r>
      <w:r>
        <w:rPr>
          <w:sz w:val="20"/>
        </w:rPr>
        <w:t>a</w:t>
      </w:r>
      <w:r>
        <w:rPr>
          <w:spacing w:val="-8"/>
          <w:sz w:val="20"/>
        </w:rPr>
        <w:t xml:space="preserve"> </w:t>
      </w:r>
      <w:r>
        <w:rPr>
          <w:sz w:val="20"/>
        </w:rPr>
        <w:t>nyelőcső</w:t>
      </w:r>
      <w:r>
        <w:rPr>
          <w:spacing w:val="-7"/>
          <w:sz w:val="20"/>
        </w:rPr>
        <w:t xml:space="preserve"> </w:t>
      </w:r>
      <w:proofErr w:type="spellStart"/>
      <w:r>
        <w:rPr>
          <w:sz w:val="20"/>
        </w:rPr>
        <w:t>anasztomózisoknál</w:t>
      </w:r>
      <w:proofErr w:type="spellEnd"/>
      <w:r>
        <w:rPr>
          <w:spacing w:val="-8"/>
          <w:sz w:val="20"/>
        </w:rPr>
        <w:t xml:space="preserve"> </w:t>
      </w:r>
      <w:r>
        <w:rPr>
          <w:sz w:val="20"/>
        </w:rPr>
        <w:t>is</w:t>
      </w:r>
      <w:r>
        <w:rPr>
          <w:spacing w:val="-8"/>
          <w:sz w:val="20"/>
        </w:rPr>
        <w:t xml:space="preserve"> </w:t>
      </w:r>
      <w:r>
        <w:rPr>
          <w:sz w:val="20"/>
        </w:rPr>
        <w:t>10%</w:t>
      </w:r>
      <w:r>
        <w:rPr>
          <w:spacing w:val="-9"/>
          <w:sz w:val="20"/>
        </w:rPr>
        <w:t xml:space="preserve"> </w:t>
      </w:r>
      <w:r>
        <w:rPr>
          <w:sz w:val="20"/>
        </w:rPr>
        <w:t>körül</w:t>
      </w:r>
      <w:r>
        <w:rPr>
          <w:spacing w:val="-6"/>
          <w:sz w:val="20"/>
        </w:rPr>
        <w:t xml:space="preserve"> </w:t>
      </w:r>
      <w:r>
        <w:rPr>
          <w:sz w:val="20"/>
        </w:rPr>
        <w:t>fordul</w:t>
      </w:r>
      <w:r>
        <w:rPr>
          <w:spacing w:val="-8"/>
          <w:sz w:val="20"/>
        </w:rPr>
        <w:t xml:space="preserve"> </w:t>
      </w:r>
      <w:r>
        <w:rPr>
          <w:spacing w:val="-4"/>
          <w:sz w:val="20"/>
        </w:rPr>
        <w:t>elő)</w:t>
      </w:r>
    </w:p>
    <w:p w:rsidR="00DE12E2" w:rsidRDefault="0065653A">
      <w:pPr>
        <w:pStyle w:val="Listaszerbekezds"/>
        <w:numPr>
          <w:ilvl w:val="1"/>
          <w:numId w:val="6"/>
        </w:numPr>
        <w:tabs>
          <w:tab w:val="left" w:pos="1212"/>
        </w:tabs>
        <w:ind w:left="1212" w:hanging="360"/>
        <w:rPr>
          <w:sz w:val="20"/>
        </w:rPr>
      </w:pPr>
      <w:proofErr w:type="spellStart"/>
      <w:r>
        <w:rPr>
          <w:b/>
          <w:i/>
          <w:sz w:val="20"/>
        </w:rPr>
        <w:t>Anasztomózis</w:t>
      </w:r>
      <w:proofErr w:type="spellEnd"/>
      <w:r>
        <w:rPr>
          <w:b/>
          <w:i/>
          <w:spacing w:val="-11"/>
          <w:sz w:val="20"/>
        </w:rPr>
        <w:t xml:space="preserve"> </w:t>
      </w:r>
      <w:r>
        <w:rPr>
          <w:b/>
          <w:i/>
          <w:sz w:val="20"/>
        </w:rPr>
        <w:t>(varrat)</w:t>
      </w:r>
      <w:r>
        <w:rPr>
          <w:b/>
          <w:i/>
          <w:spacing w:val="-8"/>
          <w:sz w:val="20"/>
        </w:rPr>
        <w:t xml:space="preserve"> </w:t>
      </w:r>
      <w:r>
        <w:rPr>
          <w:b/>
          <w:i/>
          <w:sz w:val="20"/>
        </w:rPr>
        <w:t>szűkület</w:t>
      </w:r>
      <w:r>
        <w:rPr>
          <w:b/>
          <w:i/>
          <w:spacing w:val="-10"/>
          <w:sz w:val="20"/>
        </w:rPr>
        <w:t xml:space="preserve"> </w:t>
      </w:r>
      <w:r>
        <w:rPr>
          <w:sz w:val="20"/>
        </w:rPr>
        <w:t>(általában</w:t>
      </w:r>
      <w:r>
        <w:rPr>
          <w:spacing w:val="-10"/>
          <w:sz w:val="20"/>
        </w:rPr>
        <w:t xml:space="preserve"> </w:t>
      </w:r>
      <w:r>
        <w:rPr>
          <w:sz w:val="20"/>
        </w:rPr>
        <w:t>gyógyszeres</w:t>
      </w:r>
      <w:r>
        <w:rPr>
          <w:spacing w:val="-8"/>
          <w:sz w:val="20"/>
        </w:rPr>
        <w:t xml:space="preserve"> </w:t>
      </w:r>
      <w:r>
        <w:rPr>
          <w:sz w:val="20"/>
        </w:rPr>
        <w:t>kezelésre</w:t>
      </w:r>
      <w:r>
        <w:rPr>
          <w:spacing w:val="-9"/>
          <w:sz w:val="20"/>
        </w:rPr>
        <w:t xml:space="preserve"> </w:t>
      </w:r>
      <w:r>
        <w:rPr>
          <w:spacing w:val="-2"/>
          <w:sz w:val="20"/>
        </w:rPr>
        <w:t>rendeződik)</w:t>
      </w:r>
    </w:p>
    <w:p w:rsidR="00DE12E2" w:rsidRDefault="0065653A">
      <w:pPr>
        <w:pStyle w:val="Listaszerbekezds"/>
        <w:numPr>
          <w:ilvl w:val="1"/>
          <w:numId w:val="6"/>
        </w:numPr>
        <w:tabs>
          <w:tab w:val="left" w:pos="1212"/>
        </w:tabs>
        <w:spacing w:before="2" w:line="245" w:lineRule="exact"/>
        <w:ind w:left="1212" w:hanging="360"/>
        <w:rPr>
          <w:b/>
          <w:i/>
          <w:sz w:val="20"/>
        </w:rPr>
      </w:pPr>
      <w:r>
        <w:rPr>
          <w:b/>
          <w:i/>
          <w:spacing w:val="-2"/>
          <w:sz w:val="20"/>
        </w:rPr>
        <w:t>Tüdősérülés</w:t>
      </w:r>
    </w:p>
    <w:p w:rsidR="00DE12E2" w:rsidRDefault="0065653A">
      <w:pPr>
        <w:pStyle w:val="Listaszerbekezds"/>
        <w:numPr>
          <w:ilvl w:val="1"/>
          <w:numId w:val="6"/>
        </w:numPr>
        <w:tabs>
          <w:tab w:val="left" w:pos="1212"/>
        </w:tabs>
        <w:spacing w:line="245" w:lineRule="exact"/>
        <w:ind w:left="1212" w:hanging="360"/>
        <w:rPr>
          <w:b/>
          <w:sz w:val="20"/>
        </w:rPr>
      </w:pPr>
      <w:r>
        <w:rPr>
          <w:b/>
          <w:spacing w:val="-2"/>
          <w:sz w:val="20"/>
        </w:rPr>
        <w:t>Légmell</w:t>
      </w:r>
    </w:p>
    <w:p w:rsidR="00DE12E2" w:rsidRDefault="0065653A">
      <w:pPr>
        <w:pStyle w:val="Listaszerbekezds"/>
        <w:numPr>
          <w:ilvl w:val="1"/>
          <w:numId w:val="6"/>
        </w:numPr>
        <w:tabs>
          <w:tab w:val="left" w:pos="1212"/>
        </w:tabs>
        <w:spacing w:line="245" w:lineRule="exact"/>
        <w:ind w:left="1212" w:hanging="360"/>
        <w:rPr>
          <w:b/>
          <w:sz w:val="20"/>
        </w:rPr>
      </w:pPr>
      <w:r>
        <w:rPr>
          <w:b/>
          <w:sz w:val="20"/>
        </w:rPr>
        <w:t>Mellkasi</w:t>
      </w:r>
      <w:r>
        <w:rPr>
          <w:b/>
          <w:spacing w:val="-9"/>
          <w:sz w:val="20"/>
        </w:rPr>
        <w:t xml:space="preserve"> </w:t>
      </w:r>
      <w:r>
        <w:rPr>
          <w:b/>
          <w:spacing w:val="-2"/>
          <w:sz w:val="20"/>
        </w:rPr>
        <w:t>folyadékképződés</w:t>
      </w:r>
    </w:p>
    <w:p w:rsidR="00DE12E2" w:rsidRDefault="0065653A">
      <w:pPr>
        <w:pStyle w:val="Listaszerbekezds"/>
        <w:numPr>
          <w:ilvl w:val="1"/>
          <w:numId w:val="6"/>
        </w:numPr>
        <w:tabs>
          <w:tab w:val="left" w:pos="1212"/>
        </w:tabs>
        <w:spacing w:line="245" w:lineRule="exact"/>
        <w:ind w:left="1212" w:hanging="360"/>
        <w:rPr>
          <w:b/>
          <w:sz w:val="20"/>
        </w:rPr>
      </w:pPr>
      <w:proofErr w:type="spellStart"/>
      <w:r>
        <w:rPr>
          <w:b/>
          <w:sz w:val="20"/>
        </w:rPr>
        <w:t>Gátor</w:t>
      </w:r>
      <w:proofErr w:type="spellEnd"/>
      <w:r>
        <w:rPr>
          <w:b/>
          <w:spacing w:val="-6"/>
          <w:sz w:val="20"/>
        </w:rPr>
        <w:t xml:space="preserve"> </w:t>
      </w:r>
      <w:r>
        <w:rPr>
          <w:b/>
          <w:spacing w:val="-2"/>
          <w:sz w:val="20"/>
        </w:rPr>
        <w:t>gyulladása</w:t>
      </w:r>
    </w:p>
    <w:p w:rsidR="00DE12E2" w:rsidRDefault="0065653A">
      <w:pPr>
        <w:pStyle w:val="Listaszerbekezds"/>
        <w:numPr>
          <w:ilvl w:val="1"/>
          <w:numId w:val="6"/>
        </w:numPr>
        <w:tabs>
          <w:tab w:val="left" w:pos="1212"/>
        </w:tabs>
        <w:ind w:left="1212" w:hanging="360"/>
        <w:rPr>
          <w:b/>
          <w:i/>
          <w:sz w:val="20"/>
        </w:rPr>
      </w:pPr>
      <w:r>
        <w:rPr>
          <w:b/>
          <w:i/>
          <w:sz w:val="20"/>
        </w:rPr>
        <w:t>A</w:t>
      </w:r>
      <w:r>
        <w:rPr>
          <w:b/>
          <w:i/>
          <w:spacing w:val="-6"/>
          <w:sz w:val="20"/>
        </w:rPr>
        <w:t xml:space="preserve"> </w:t>
      </w:r>
      <w:r>
        <w:rPr>
          <w:b/>
          <w:i/>
          <w:sz w:val="20"/>
        </w:rPr>
        <w:t>műtét</w:t>
      </w:r>
      <w:r>
        <w:rPr>
          <w:b/>
          <w:i/>
          <w:spacing w:val="-5"/>
          <w:sz w:val="20"/>
        </w:rPr>
        <w:t xml:space="preserve"> </w:t>
      </w:r>
      <w:r>
        <w:rPr>
          <w:b/>
          <w:i/>
          <w:sz w:val="20"/>
        </w:rPr>
        <w:t>halálozása</w:t>
      </w:r>
      <w:r>
        <w:rPr>
          <w:b/>
          <w:i/>
          <w:spacing w:val="-4"/>
          <w:sz w:val="20"/>
        </w:rPr>
        <w:t xml:space="preserve"> </w:t>
      </w:r>
      <w:r>
        <w:rPr>
          <w:b/>
          <w:i/>
          <w:sz w:val="20"/>
        </w:rPr>
        <w:t>5-10</w:t>
      </w:r>
      <w:r>
        <w:rPr>
          <w:b/>
          <w:i/>
          <w:spacing w:val="-6"/>
          <w:sz w:val="20"/>
        </w:rPr>
        <w:t xml:space="preserve"> </w:t>
      </w:r>
      <w:r>
        <w:rPr>
          <w:b/>
          <w:i/>
          <w:spacing w:val="-10"/>
          <w:sz w:val="20"/>
        </w:rPr>
        <w:t>%</w:t>
      </w:r>
    </w:p>
    <w:p w:rsidR="00DE12E2" w:rsidRDefault="00DE12E2">
      <w:pPr>
        <w:pStyle w:val="Szvegtrzs"/>
        <w:spacing w:before="7"/>
        <w:rPr>
          <w:b/>
          <w:i/>
        </w:rPr>
      </w:pPr>
    </w:p>
    <w:p w:rsidR="00DE12E2" w:rsidRDefault="0065653A">
      <w:pPr>
        <w:pStyle w:val="Cmsor1"/>
        <w:numPr>
          <w:ilvl w:val="0"/>
          <w:numId w:val="5"/>
        </w:numPr>
        <w:tabs>
          <w:tab w:val="left" w:pos="463"/>
        </w:tabs>
        <w:ind w:left="463" w:hanging="177"/>
      </w:pPr>
      <w:r>
        <w:t>Műtét/beavatkozás</w:t>
      </w:r>
      <w:r>
        <w:rPr>
          <w:spacing w:val="-12"/>
        </w:rPr>
        <w:t xml:space="preserve"> </w:t>
      </w:r>
      <w:r>
        <w:t>utáni</w:t>
      </w:r>
      <w:r>
        <w:rPr>
          <w:spacing w:val="-11"/>
        </w:rPr>
        <w:t xml:space="preserve"> </w:t>
      </w:r>
      <w:r>
        <w:rPr>
          <w:spacing w:val="-2"/>
        </w:rPr>
        <w:t>kezelés</w:t>
      </w:r>
    </w:p>
    <w:p w:rsidR="00DE12E2" w:rsidRDefault="00DE12E2">
      <w:pPr>
        <w:pStyle w:val="Szvegtrzs"/>
        <w:spacing w:before="6"/>
        <w:rPr>
          <w:b/>
        </w:rPr>
      </w:pPr>
    </w:p>
    <w:p w:rsidR="00DE12E2" w:rsidRDefault="0065653A">
      <w:pPr>
        <w:pStyle w:val="Szvegtrzs"/>
        <w:ind w:left="852" w:right="560" w:firstLine="283"/>
        <w:jc w:val="both"/>
      </w:pPr>
      <w:r>
        <w:t>A</w:t>
      </w:r>
      <w:r>
        <w:rPr>
          <w:spacing w:val="-3"/>
        </w:rPr>
        <w:t xml:space="preserve"> </w:t>
      </w:r>
      <w:r>
        <w:t>műtét</w:t>
      </w:r>
      <w:r>
        <w:rPr>
          <w:spacing w:val="-1"/>
        </w:rPr>
        <w:t xml:space="preserve"> </w:t>
      </w:r>
      <w:r>
        <w:t>után</w:t>
      </w:r>
      <w:r>
        <w:rPr>
          <w:spacing w:val="-4"/>
        </w:rPr>
        <w:t xml:space="preserve"> </w:t>
      </w:r>
      <w:r>
        <w:t>a</w:t>
      </w:r>
      <w:r>
        <w:rPr>
          <w:spacing w:val="-3"/>
        </w:rPr>
        <w:t xml:space="preserve"> </w:t>
      </w:r>
      <w:r>
        <w:t>beteg</w:t>
      </w:r>
      <w:r>
        <w:rPr>
          <w:spacing w:val="-2"/>
        </w:rPr>
        <w:t xml:space="preserve"> </w:t>
      </w:r>
      <w:r>
        <w:t>visszakerül</w:t>
      </w:r>
      <w:r>
        <w:rPr>
          <w:spacing w:val="-3"/>
        </w:rPr>
        <w:t xml:space="preserve"> </w:t>
      </w:r>
      <w:r>
        <w:t>az</w:t>
      </w:r>
      <w:r>
        <w:rPr>
          <w:spacing w:val="-3"/>
        </w:rPr>
        <w:t xml:space="preserve"> </w:t>
      </w:r>
      <w:r>
        <w:t>osztályra kivéve, ha megterhelő műtét</w:t>
      </w:r>
      <w:r>
        <w:rPr>
          <w:spacing w:val="-1"/>
        </w:rPr>
        <w:t xml:space="preserve"> </w:t>
      </w:r>
      <w:r>
        <w:t>volt, vagy</w:t>
      </w:r>
      <w:r>
        <w:rPr>
          <w:spacing w:val="-2"/>
        </w:rPr>
        <w:t xml:space="preserve"> </w:t>
      </w:r>
      <w:r>
        <w:t>ha</w:t>
      </w:r>
      <w:r>
        <w:rPr>
          <w:spacing w:val="-3"/>
        </w:rPr>
        <w:t xml:space="preserve"> </w:t>
      </w:r>
      <w:r>
        <w:t>az</w:t>
      </w:r>
      <w:r>
        <w:rPr>
          <w:spacing w:val="-3"/>
        </w:rPr>
        <w:t xml:space="preserve"> </w:t>
      </w:r>
      <w:r>
        <w:t>Ön</w:t>
      </w:r>
      <w:r>
        <w:rPr>
          <w:spacing w:val="-2"/>
        </w:rPr>
        <w:t xml:space="preserve"> </w:t>
      </w:r>
      <w:r>
        <w:t>szervezete rosszul tűrte a beavatkozást. Ezekben az esetekben az Intenzív Osztályra kerül ahonnan, ha eléggé megerősödött kerülhet csak vissza a Sebészeti Osztályra.</w:t>
      </w:r>
    </w:p>
    <w:p w:rsidR="00DE12E2" w:rsidRDefault="0065653A">
      <w:pPr>
        <w:pStyle w:val="Szvegtrzs"/>
        <w:spacing w:before="1"/>
        <w:ind w:left="1135"/>
        <w:jc w:val="both"/>
      </w:pPr>
      <w:r>
        <w:t>A</w:t>
      </w:r>
      <w:r>
        <w:rPr>
          <w:spacing w:val="-7"/>
        </w:rPr>
        <w:t xml:space="preserve"> </w:t>
      </w:r>
      <w:r>
        <w:t>műtét</w:t>
      </w:r>
      <w:r>
        <w:rPr>
          <w:spacing w:val="-6"/>
        </w:rPr>
        <w:t xml:space="preserve"> </w:t>
      </w:r>
      <w:r>
        <w:t>után</w:t>
      </w:r>
      <w:r>
        <w:rPr>
          <w:spacing w:val="-6"/>
        </w:rPr>
        <w:t xml:space="preserve"> </w:t>
      </w:r>
      <w:r>
        <w:t>várhatóan</w:t>
      </w:r>
      <w:r>
        <w:rPr>
          <w:spacing w:val="-7"/>
        </w:rPr>
        <w:t xml:space="preserve"> </w:t>
      </w:r>
      <w:r>
        <w:t>különféle</w:t>
      </w:r>
      <w:r>
        <w:rPr>
          <w:spacing w:val="-6"/>
        </w:rPr>
        <w:t xml:space="preserve"> </w:t>
      </w:r>
      <w:r>
        <w:t>csövek</w:t>
      </w:r>
      <w:r>
        <w:rPr>
          <w:spacing w:val="-7"/>
        </w:rPr>
        <w:t xml:space="preserve"> </w:t>
      </w:r>
      <w:r>
        <w:t>lesznek</w:t>
      </w:r>
      <w:r>
        <w:rPr>
          <w:spacing w:val="-8"/>
        </w:rPr>
        <w:t xml:space="preserve"> </w:t>
      </w:r>
      <w:r>
        <w:t>rögzítve</w:t>
      </w:r>
      <w:r>
        <w:rPr>
          <w:spacing w:val="-6"/>
        </w:rPr>
        <w:t xml:space="preserve"> </w:t>
      </w:r>
      <w:r>
        <w:t>a</w:t>
      </w:r>
      <w:r>
        <w:rPr>
          <w:spacing w:val="-6"/>
        </w:rPr>
        <w:t xml:space="preserve"> </w:t>
      </w:r>
      <w:r>
        <w:t>testéhez,</w:t>
      </w:r>
      <w:r>
        <w:rPr>
          <w:spacing w:val="-4"/>
        </w:rPr>
        <w:t xml:space="preserve"> </w:t>
      </w:r>
      <w:r>
        <w:t>melyek</w:t>
      </w:r>
      <w:r>
        <w:rPr>
          <w:spacing w:val="-7"/>
        </w:rPr>
        <w:t xml:space="preserve"> </w:t>
      </w:r>
      <w:r>
        <w:t>a</w:t>
      </w:r>
      <w:r>
        <w:rPr>
          <w:spacing w:val="-4"/>
        </w:rPr>
        <w:t xml:space="preserve"> </w:t>
      </w:r>
      <w:r>
        <w:t>következők</w:t>
      </w:r>
      <w:r>
        <w:rPr>
          <w:spacing w:val="-5"/>
        </w:rPr>
        <w:t xml:space="preserve"> </w:t>
      </w:r>
      <w:r>
        <w:rPr>
          <w:spacing w:val="-2"/>
        </w:rPr>
        <w:t>lehetnek:</w:t>
      </w:r>
    </w:p>
    <w:p w:rsidR="00DE12E2" w:rsidRDefault="0065653A">
      <w:pPr>
        <w:pStyle w:val="Listaszerbekezds"/>
        <w:numPr>
          <w:ilvl w:val="1"/>
          <w:numId w:val="5"/>
        </w:numPr>
        <w:tabs>
          <w:tab w:val="left" w:pos="1855"/>
        </w:tabs>
        <w:spacing w:before="3" w:line="237" w:lineRule="auto"/>
        <w:ind w:right="559"/>
        <w:rPr>
          <w:sz w:val="20"/>
        </w:rPr>
      </w:pPr>
      <w:r>
        <w:rPr>
          <w:sz w:val="20"/>
        </w:rPr>
        <w:t>hasi</w:t>
      </w:r>
      <w:r>
        <w:rPr>
          <w:spacing w:val="-3"/>
          <w:sz w:val="20"/>
        </w:rPr>
        <w:t xml:space="preserve"> </w:t>
      </w:r>
      <w:r>
        <w:rPr>
          <w:sz w:val="20"/>
        </w:rPr>
        <w:t>csövek</w:t>
      </w:r>
      <w:r>
        <w:rPr>
          <w:spacing w:val="-4"/>
          <w:sz w:val="20"/>
        </w:rPr>
        <w:t xml:space="preserve"> </w:t>
      </w:r>
      <w:r>
        <w:rPr>
          <w:sz w:val="20"/>
        </w:rPr>
        <w:t>(</w:t>
      </w:r>
      <w:proofErr w:type="spellStart"/>
      <w:r>
        <w:rPr>
          <w:sz w:val="20"/>
        </w:rPr>
        <w:t>drének</w:t>
      </w:r>
      <w:proofErr w:type="spellEnd"/>
      <w:r>
        <w:rPr>
          <w:sz w:val="20"/>
        </w:rPr>
        <w:t>),</w:t>
      </w:r>
      <w:r>
        <w:rPr>
          <w:spacing w:val="-2"/>
          <w:sz w:val="20"/>
        </w:rPr>
        <w:t xml:space="preserve"> </w:t>
      </w:r>
      <w:r>
        <w:rPr>
          <w:sz w:val="20"/>
        </w:rPr>
        <w:t>(a</w:t>
      </w:r>
      <w:r>
        <w:rPr>
          <w:spacing w:val="-3"/>
          <w:sz w:val="20"/>
        </w:rPr>
        <w:t xml:space="preserve"> </w:t>
      </w:r>
      <w:r>
        <w:rPr>
          <w:sz w:val="20"/>
        </w:rPr>
        <w:t>hasüregből,</w:t>
      </w:r>
      <w:r>
        <w:rPr>
          <w:spacing w:val="-2"/>
          <w:sz w:val="20"/>
        </w:rPr>
        <w:t xml:space="preserve"> </w:t>
      </w:r>
      <w:r>
        <w:rPr>
          <w:sz w:val="20"/>
        </w:rPr>
        <w:t>a műtéti</w:t>
      </w:r>
      <w:r>
        <w:rPr>
          <w:spacing w:val="-3"/>
          <w:sz w:val="20"/>
        </w:rPr>
        <w:t xml:space="preserve"> </w:t>
      </w:r>
      <w:r>
        <w:rPr>
          <w:sz w:val="20"/>
        </w:rPr>
        <w:t>területről</w:t>
      </w:r>
      <w:r>
        <w:rPr>
          <w:spacing w:val="-3"/>
          <w:sz w:val="20"/>
        </w:rPr>
        <w:t xml:space="preserve"> </w:t>
      </w:r>
      <w:r>
        <w:rPr>
          <w:sz w:val="20"/>
        </w:rPr>
        <w:t>kivezetik</w:t>
      </w:r>
      <w:r>
        <w:rPr>
          <w:spacing w:val="-4"/>
          <w:sz w:val="20"/>
        </w:rPr>
        <w:t xml:space="preserve"> </w:t>
      </w:r>
      <w:r>
        <w:rPr>
          <w:sz w:val="20"/>
        </w:rPr>
        <w:t>a</w:t>
      </w:r>
      <w:r>
        <w:rPr>
          <w:spacing w:val="-3"/>
          <w:sz w:val="20"/>
        </w:rPr>
        <w:t xml:space="preserve"> </w:t>
      </w:r>
      <w:r>
        <w:rPr>
          <w:sz w:val="20"/>
        </w:rPr>
        <w:t>váladékot,</w:t>
      </w:r>
      <w:r>
        <w:rPr>
          <w:spacing w:val="-2"/>
          <w:sz w:val="20"/>
        </w:rPr>
        <w:t xml:space="preserve"> </w:t>
      </w:r>
      <w:r>
        <w:rPr>
          <w:sz w:val="20"/>
        </w:rPr>
        <w:t>néhány</w:t>
      </w:r>
      <w:r>
        <w:rPr>
          <w:spacing w:val="-4"/>
          <w:sz w:val="20"/>
        </w:rPr>
        <w:t xml:space="preserve"> </w:t>
      </w:r>
      <w:r>
        <w:rPr>
          <w:sz w:val="20"/>
        </w:rPr>
        <w:t>nap</w:t>
      </w:r>
      <w:r>
        <w:rPr>
          <w:spacing w:val="-2"/>
          <w:sz w:val="20"/>
        </w:rPr>
        <w:t xml:space="preserve"> </w:t>
      </w:r>
      <w:r>
        <w:rPr>
          <w:sz w:val="20"/>
        </w:rPr>
        <w:t>után</w:t>
      </w:r>
      <w:r>
        <w:rPr>
          <w:spacing w:val="-2"/>
          <w:sz w:val="20"/>
        </w:rPr>
        <w:t xml:space="preserve"> </w:t>
      </w:r>
      <w:r>
        <w:rPr>
          <w:sz w:val="20"/>
        </w:rPr>
        <w:t xml:space="preserve">távolítjuk </w:t>
      </w:r>
      <w:r>
        <w:rPr>
          <w:spacing w:val="-4"/>
          <w:sz w:val="20"/>
        </w:rPr>
        <w:t>el)</w:t>
      </w:r>
    </w:p>
    <w:p w:rsidR="00DE12E2" w:rsidRDefault="0065653A">
      <w:pPr>
        <w:pStyle w:val="Listaszerbekezds"/>
        <w:numPr>
          <w:ilvl w:val="1"/>
          <w:numId w:val="5"/>
        </w:numPr>
        <w:tabs>
          <w:tab w:val="left" w:pos="1855"/>
        </w:tabs>
        <w:spacing w:line="245" w:lineRule="exact"/>
        <w:ind w:hanging="295"/>
        <w:rPr>
          <w:sz w:val="20"/>
        </w:rPr>
      </w:pPr>
      <w:r>
        <w:rPr>
          <w:sz w:val="20"/>
        </w:rPr>
        <w:t>Mellkasi</w:t>
      </w:r>
      <w:r>
        <w:rPr>
          <w:spacing w:val="-7"/>
          <w:sz w:val="20"/>
        </w:rPr>
        <w:t xml:space="preserve"> </w:t>
      </w:r>
      <w:r>
        <w:rPr>
          <w:sz w:val="20"/>
        </w:rPr>
        <w:t>csövek,</w:t>
      </w:r>
      <w:r>
        <w:rPr>
          <w:spacing w:val="-4"/>
          <w:sz w:val="20"/>
        </w:rPr>
        <w:t xml:space="preserve"> </w:t>
      </w:r>
      <w:r>
        <w:rPr>
          <w:sz w:val="20"/>
        </w:rPr>
        <w:t>melyek</w:t>
      </w:r>
      <w:r>
        <w:rPr>
          <w:spacing w:val="-7"/>
          <w:sz w:val="20"/>
        </w:rPr>
        <w:t xml:space="preserve"> </w:t>
      </w:r>
      <w:r>
        <w:rPr>
          <w:sz w:val="20"/>
        </w:rPr>
        <w:t>a</w:t>
      </w:r>
      <w:r>
        <w:rPr>
          <w:spacing w:val="-4"/>
          <w:sz w:val="20"/>
        </w:rPr>
        <w:t xml:space="preserve"> </w:t>
      </w:r>
      <w:r>
        <w:rPr>
          <w:sz w:val="20"/>
        </w:rPr>
        <w:t>mellkasból</w:t>
      </w:r>
      <w:r>
        <w:rPr>
          <w:spacing w:val="-7"/>
          <w:sz w:val="20"/>
        </w:rPr>
        <w:t xml:space="preserve"> </w:t>
      </w:r>
      <w:r>
        <w:rPr>
          <w:sz w:val="20"/>
        </w:rPr>
        <w:t>vezetik</w:t>
      </w:r>
      <w:r>
        <w:rPr>
          <w:spacing w:val="-5"/>
          <w:sz w:val="20"/>
        </w:rPr>
        <w:t xml:space="preserve"> </w:t>
      </w:r>
      <w:r>
        <w:rPr>
          <w:sz w:val="20"/>
        </w:rPr>
        <w:t>ki</w:t>
      </w:r>
      <w:r>
        <w:rPr>
          <w:spacing w:val="-7"/>
          <w:sz w:val="20"/>
        </w:rPr>
        <w:t xml:space="preserve"> </w:t>
      </w:r>
      <w:r>
        <w:rPr>
          <w:sz w:val="20"/>
        </w:rPr>
        <w:t>a</w:t>
      </w:r>
      <w:r>
        <w:rPr>
          <w:spacing w:val="-6"/>
          <w:sz w:val="20"/>
        </w:rPr>
        <w:t xml:space="preserve"> </w:t>
      </w:r>
      <w:r>
        <w:rPr>
          <w:sz w:val="20"/>
        </w:rPr>
        <w:t>váladékot</w:t>
      </w:r>
      <w:r>
        <w:rPr>
          <w:spacing w:val="-5"/>
          <w:sz w:val="20"/>
        </w:rPr>
        <w:t xml:space="preserve"> </w:t>
      </w:r>
      <w:r>
        <w:rPr>
          <w:sz w:val="20"/>
        </w:rPr>
        <w:t>illetve</w:t>
      </w:r>
      <w:r>
        <w:rPr>
          <w:spacing w:val="-6"/>
          <w:sz w:val="20"/>
        </w:rPr>
        <w:t xml:space="preserve"> </w:t>
      </w:r>
      <w:r>
        <w:rPr>
          <w:sz w:val="20"/>
        </w:rPr>
        <w:t>biztosítják</w:t>
      </w:r>
      <w:r>
        <w:rPr>
          <w:spacing w:val="-8"/>
          <w:sz w:val="20"/>
        </w:rPr>
        <w:t xml:space="preserve"> </w:t>
      </w:r>
      <w:r>
        <w:rPr>
          <w:sz w:val="20"/>
        </w:rPr>
        <w:t>a</w:t>
      </w:r>
      <w:r>
        <w:rPr>
          <w:spacing w:val="-6"/>
          <w:sz w:val="20"/>
        </w:rPr>
        <w:t xml:space="preserve"> </w:t>
      </w:r>
      <w:r>
        <w:rPr>
          <w:sz w:val="20"/>
        </w:rPr>
        <w:t>tüdő</w:t>
      </w:r>
      <w:r>
        <w:rPr>
          <w:spacing w:val="-6"/>
          <w:sz w:val="20"/>
        </w:rPr>
        <w:t xml:space="preserve"> </w:t>
      </w:r>
      <w:r>
        <w:rPr>
          <w:spacing w:val="-2"/>
          <w:sz w:val="20"/>
        </w:rPr>
        <w:t>kitágulását</w:t>
      </w:r>
    </w:p>
    <w:p w:rsidR="00DE12E2" w:rsidRDefault="0065653A">
      <w:pPr>
        <w:pStyle w:val="Listaszerbekezds"/>
        <w:numPr>
          <w:ilvl w:val="1"/>
          <w:numId w:val="5"/>
        </w:numPr>
        <w:tabs>
          <w:tab w:val="left" w:pos="1855"/>
        </w:tabs>
        <w:spacing w:line="245" w:lineRule="exact"/>
        <w:ind w:hanging="295"/>
        <w:rPr>
          <w:sz w:val="20"/>
        </w:rPr>
      </w:pPr>
      <w:r>
        <w:rPr>
          <w:sz w:val="20"/>
        </w:rPr>
        <w:t>gyomorszonda</w:t>
      </w:r>
      <w:r>
        <w:rPr>
          <w:spacing w:val="-8"/>
          <w:sz w:val="20"/>
        </w:rPr>
        <w:t xml:space="preserve"> </w:t>
      </w:r>
      <w:r>
        <w:rPr>
          <w:sz w:val="20"/>
        </w:rPr>
        <w:t>(az</w:t>
      </w:r>
      <w:r>
        <w:rPr>
          <w:spacing w:val="-7"/>
          <w:sz w:val="20"/>
        </w:rPr>
        <w:t xml:space="preserve"> </w:t>
      </w:r>
      <w:r>
        <w:rPr>
          <w:sz w:val="20"/>
        </w:rPr>
        <w:t>orron</w:t>
      </w:r>
      <w:r>
        <w:rPr>
          <w:spacing w:val="-8"/>
          <w:sz w:val="20"/>
        </w:rPr>
        <w:t xml:space="preserve"> </w:t>
      </w:r>
      <w:r>
        <w:rPr>
          <w:sz w:val="20"/>
        </w:rPr>
        <w:t>keresztül</w:t>
      </w:r>
      <w:r>
        <w:rPr>
          <w:spacing w:val="-8"/>
          <w:sz w:val="20"/>
        </w:rPr>
        <w:t xml:space="preserve"> </w:t>
      </w:r>
      <w:r>
        <w:rPr>
          <w:sz w:val="20"/>
        </w:rPr>
        <w:t>a</w:t>
      </w:r>
      <w:r>
        <w:rPr>
          <w:spacing w:val="-7"/>
          <w:sz w:val="20"/>
        </w:rPr>
        <w:t xml:space="preserve"> </w:t>
      </w:r>
      <w:r>
        <w:rPr>
          <w:sz w:val="20"/>
        </w:rPr>
        <w:t>gyomorba</w:t>
      </w:r>
      <w:r>
        <w:rPr>
          <w:spacing w:val="-7"/>
          <w:sz w:val="20"/>
        </w:rPr>
        <w:t xml:space="preserve"> </w:t>
      </w:r>
      <w:r>
        <w:rPr>
          <w:sz w:val="20"/>
        </w:rPr>
        <w:t>vezetett</w:t>
      </w:r>
      <w:r>
        <w:rPr>
          <w:spacing w:val="-7"/>
          <w:sz w:val="20"/>
        </w:rPr>
        <w:t xml:space="preserve"> </w:t>
      </w:r>
      <w:r>
        <w:rPr>
          <w:spacing w:val="-4"/>
          <w:sz w:val="20"/>
        </w:rPr>
        <w:t>cső)</w:t>
      </w:r>
    </w:p>
    <w:p w:rsidR="00DE12E2" w:rsidRDefault="0065653A">
      <w:pPr>
        <w:pStyle w:val="Listaszerbekezds"/>
        <w:numPr>
          <w:ilvl w:val="1"/>
          <w:numId w:val="5"/>
        </w:numPr>
        <w:tabs>
          <w:tab w:val="left" w:pos="1855"/>
        </w:tabs>
        <w:spacing w:line="245" w:lineRule="exact"/>
        <w:ind w:hanging="295"/>
        <w:rPr>
          <w:sz w:val="20"/>
        </w:rPr>
      </w:pPr>
      <w:r>
        <w:rPr>
          <w:sz w:val="20"/>
        </w:rPr>
        <w:t>vizelet</w:t>
      </w:r>
      <w:r>
        <w:rPr>
          <w:spacing w:val="-5"/>
          <w:sz w:val="20"/>
        </w:rPr>
        <w:t xml:space="preserve"> </w:t>
      </w:r>
      <w:r>
        <w:rPr>
          <w:sz w:val="20"/>
        </w:rPr>
        <w:t>katéter</w:t>
      </w:r>
      <w:r>
        <w:rPr>
          <w:spacing w:val="-5"/>
          <w:sz w:val="20"/>
        </w:rPr>
        <w:t xml:space="preserve"> </w:t>
      </w:r>
      <w:r>
        <w:rPr>
          <w:sz w:val="20"/>
        </w:rPr>
        <w:t>(a</w:t>
      </w:r>
      <w:r>
        <w:rPr>
          <w:spacing w:val="-6"/>
          <w:sz w:val="20"/>
        </w:rPr>
        <w:t xml:space="preserve"> </w:t>
      </w:r>
      <w:r>
        <w:rPr>
          <w:sz w:val="20"/>
        </w:rPr>
        <w:t>húgycsőbe</w:t>
      </w:r>
      <w:r>
        <w:rPr>
          <w:spacing w:val="-7"/>
          <w:sz w:val="20"/>
        </w:rPr>
        <w:t xml:space="preserve"> </w:t>
      </w:r>
      <w:r>
        <w:rPr>
          <w:sz w:val="20"/>
        </w:rPr>
        <w:t>vezetett</w:t>
      </w:r>
      <w:r>
        <w:rPr>
          <w:spacing w:val="-6"/>
          <w:sz w:val="20"/>
        </w:rPr>
        <w:t xml:space="preserve"> </w:t>
      </w:r>
      <w:r>
        <w:rPr>
          <w:sz w:val="20"/>
        </w:rPr>
        <w:t>katéteren</w:t>
      </w:r>
      <w:r>
        <w:rPr>
          <w:spacing w:val="-7"/>
          <w:sz w:val="20"/>
        </w:rPr>
        <w:t xml:space="preserve"> </w:t>
      </w:r>
      <w:r>
        <w:rPr>
          <w:sz w:val="20"/>
        </w:rPr>
        <w:t>át</w:t>
      </w:r>
      <w:r>
        <w:rPr>
          <w:spacing w:val="-7"/>
          <w:sz w:val="20"/>
        </w:rPr>
        <w:t xml:space="preserve"> </w:t>
      </w:r>
      <w:r>
        <w:rPr>
          <w:sz w:val="20"/>
        </w:rPr>
        <w:t>biztosított</w:t>
      </w:r>
      <w:r>
        <w:rPr>
          <w:spacing w:val="-4"/>
          <w:sz w:val="20"/>
        </w:rPr>
        <w:t xml:space="preserve"> </w:t>
      </w:r>
      <w:r>
        <w:rPr>
          <w:sz w:val="20"/>
        </w:rPr>
        <w:t>a</w:t>
      </w:r>
      <w:r>
        <w:rPr>
          <w:spacing w:val="-6"/>
          <w:sz w:val="20"/>
        </w:rPr>
        <w:t xml:space="preserve"> </w:t>
      </w:r>
      <w:r>
        <w:rPr>
          <w:sz w:val="20"/>
        </w:rPr>
        <w:t>vizelet</w:t>
      </w:r>
      <w:r>
        <w:rPr>
          <w:spacing w:val="-7"/>
          <w:sz w:val="20"/>
        </w:rPr>
        <w:t xml:space="preserve"> </w:t>
      </w:r>
      <w:r>
        <w:rPr>
          <w:sz w:val="20"/>
        </w:rPr>
        <w:t>ürülése,</w:t>
      </w:r>
      <w:r>
        <w:rPr>
          <w:spacing w:val="-5"/>
          <w:sz w:val="20"/>
        </w:rPr>
        <w:t xml:space="preserve"> </w:t>
      </w:r>
      <w:r>
        <w:rPr>
          <w:sz w:val="20"/>
        </w:rPr>
        <w:t>amíg</w:t>
      </w:r>
      <w:r>
        <w:rPr>
          <w:spacing w:val="-7"/>
          <w:sz w:val="20"/>
        </w:rPr>
        <w:t xml:space="preserve"> </w:t>
      </w:r>
      <w:r>
        <w:rPr>
          <w:sz w:val="20"/>
        </w:rPr>
        <w:t>fel</w:t>
      </w:r>
      <w:r>
        <w:rPr>
          <w:spacing w:val="-4"/>
          <w:sz w:val="20"/>
        </w:rPr>
        <w:t xml:space="preserve"> </w:t>
      </w:r>
      <w:r>
        <w:rPr>
          <w:sz w:val="20"/>
        </w:rPr>
        <w:t>nem</w:t>
      </w:r>
      <w:r>
        <w:rPr>
          <w:spacing w:val="-6"/>
          <w:sz w:val="20"/>
        </w:rPr>
        <w:t xml:space="preserve"> </w:t>
      </w:r>
      <w:r>
        <w:rPr>
          <w:sz w:val="20"/>
        </w:rPr>
        <w:t>tud</w:t>
      </w:r>
      <w:r>
        <w:rPr>
          <w:spacing w:val="-5"/>
          <w:sz w:val="20"/>
        </w:rPr>
        <w:t xml:space="preserve"> </w:t>
      </w:r>
      <w:r>
        <w:rPr>
          <w:spacing w:val="-2"/>
          <w:sz w:val="20"/>
        </w:rPr>
        <w:t>kelni)</w:t>
      </w:r>
    </w:p>
    <w:p w:rsidR="00DE12E2" w:rsidRDefault="0065653A">
      <w:pPr>
        <w:pStyle w:val="Listaszerbekezds"/>
        <w:numPr>
          <w:ilvl w:val="1"/>
          <w:numId w:val="5"/>
        </w:numPr>
        <w:tabs>
          <w:tab w:val="left" w:pos="1855"/>
        </w:tabs>
        <w:spacing w:before="2" w:line="237" w:lineRule="auto"/>
        <w:ind w:right="557"/>
        <w:rPr>
          <w:sz w:val="20"/>
        </w:rPr>
      </w:pPr>
      <w:r>
        <w:rPr>
          <w:sz w:val="20"/>
        </w:rPr>
        <w:t xml:space="preserve">infúziós </w:t>
      </w:r>
      <w:proofErr w:type="spellStart"/>
      <w:r>
        <w:rPr>
          <w:sz w:val="20"/>
        </w:rPr>
        <w:t>kanülök</w:t>
      </w:r>
      <w:proofErr w:type="spellEnd"/>
      <w:r>
        <w:rPr>
          <w:sz w:val="20"/>
        </w:rPr>
        <w:t xml:space="preserve"> a karban illetve a vállban/nyakban (ezeken keresztül kap folyadékot, amíg szájon át</w:t>
      </w:r>
      <w:r>
        <w:rPr>
          <w:spacing w:val="40"/>
          <w:sz w:val="20"/>
        </w:rPr>
        <w:t xml:space="preserve"> </w:t>
      </w:r>
      <w:r>
        <w:rPr>
          <w:sz w:val="20"/>
        </w:rPr>
        <w:t>nem tud elegendőt bevinni)</w:t>
      </w:r>
    </w:p>
    <w:p w:rsidR="00DE12E2" w:rsidRDefault="0065653A">
      <w:pPr>
        <w:pStyle w:val="Listaszerbekezds"/>
        <w:numPr>
          <w:ilvl w:val="1"/>
          <w:numId w:val="5"/>
        </w:numPr>
        <w:tabs>
          <w:tab w:val="left" w:pos="1855"/>
        </w:tabs>
        <w:spacing w:before="1" w:line="245" w:lineRule="exact"/>
        <w:ind w:hanging="295"/>
        <w:rPr>
          <w:sz w:val="20"/>
        </w:rPr>
      </w:pPr>
      <w:r>
        <w:rPr>
          <w:sz w:val="20"/>
        </w:rPr>
        <w:t>oxigén-orrszonda</w:t>
      </w:r>
      <w:r>
        <w:rPr>
          <w:spacing w:val="-8"/>
          <w:sz w:val="20"/>
        </w:rPr>
        <w:t xml:space="preserve"> </w:t>
      </w:r>
      <w:r>
        <w:rPr>
          <w:sz w:val="20"/>
        </w:rPr>
        <w:t>(az</w:t>
      </w:r>
      <w:r>
        <w:rPr>
          <w:spacing w:val="-8"/>
          <w:sz w:val="20"/>
        </w:rPr>
        <w:t xml:space="preserve"> </w:t>
      </w:r>
      <w:r>
        <w:rPr>
          <w:sz w:val="20"/>
        </w:rPr>
        <w:t>orrlyukba</w:t>
      </w:r>
      <w:r>
        <w:rPr>
          <w:spacing w:val="-8"/>
          <w:sz w:val="20"/>
        </w:rPr>
        <w:t xml:space="preserve"> </w:t>
      </w:r>
      <w:r>
        <w:rPr>
          <w:sz w:val="20"/>
        </w:rPr>
        <w:t>benyúló</w:t>
      </w:r>
      <w:r>
        <w:rPr>
          <w:spacing w:val="-7"/>
          <w:sz w:val="20"/>
        </w:rPr>
        <w:t xml:space="preserve"> </w:t>
      </w:r>
      <w:r>
        <w:rPr>
          <w:sz w:val="20"/>
        </w:rPr>
        <w:t>végű</w:t>
      </w:r>
      <w:r>
        <w:rPr>
          <w:spacing w:val="-9"/>
          <w:sz w:val="20"/>
        </w:rPr>
        <w:t xml:space="preserve"> </w:t>
      </w:r>
      <w:r>
        <w:rPr>
          <w:sz w:val="20"/>
        </w:rPr>
        <w:t>szonda,</w:t>
      </w:r>
      <w:r>
        <w:rPr>
          <w:spacing w:val="-7"/>
          <w:sz w:val="20"/>
        </w:rPr>
        <w:t xml:space="preserve"> </w:t>
      </w:r>
      <w:r>
        <w:rPr>
          <w:sz w:val="20"/>
        </w:rPr>
        <w:t>amin</w:t>
      </w:r>
      <w:r>
        <w:rPr>
          <w:spacing w:val="-7"/>
          <w:sz w:val="20"/>
        </w:rPr>
        <w:t xml:space="preserve"> </w:t>
      </w:r>
      <w:r>
        <w:rPr>
          <w:sz w:val="20"/>
        </w:rPr>
        <w:t>át</w:t>
      </w:r>
      <w:r>
        <w:rPr>
          <w:spacing w:val="-8"/>
          <w:sz w:val="20"/>
        </w:rPr>
        <w:t xml:space="preserve"> </w:t>
      </w:r>
      <w:r>
        <w:rPr>
          <w:sz w:val="20"/>
        </w:rPr>
        <w:t>oxigénadagolás</w:t>
      </w:r>
      <w:r>
        <w:rPr>
          <w:spacing w:val="-9"/>
          <w:sz w:val="20"/>
        </w:rPr>
        <w:t xml:space="preserve"> </w:t>
      </w:r>
      <w:r>
        <w:rPr>
          <w:spacing w:val="-2"/>
          <w:sz w:val="20"/>
        </w:rPr>
        <w:t>lehetséges)</w:t>
      </w:r>
    </w:p>
    <w:p w:rsidR="00DE12E2" w:rsidRDefault="0065653A">
      <w:pPr>
        <w:pStyle w:val="Listaszerbekezds"/>
        <w:numPr>
          <w:ilvl w:val="1"/>
          <w:numId w:val="5"/>
        </w:numPr>
        <w:tabs>
          <w:tab w:val="left" w:pos="1855"/>
        </w:tabs>
        <w:spacing w:line="245" w:lineRule="exact"/>
        <w:ind w:hanging="295"/>
        <w:rPr>
          <w:sz w:val="20"/>
        </w:rPr>
      </w:pPr>
      <w:r>
        <w:rPr>
          <w:sz w:val="20"/>
        </w:rPr>
        <w:t>fájdalomcsillapító</w:t>
      </w:r>
      <w:r>
        <w:rPr>
          <w:spacing w:val="-8"/>
          <w:sz w:val="20"/>
        </w:rPr>
        <w:t xml:space="preserve"> </w:t>
      </w:r>
      <w:proofErr w:type="spellStart"/>
      <w:r>
        <w:rPr>
          <w:sz w:val="20"/>
        </w:rPr>
        <w:t>kanül</w:t>
      </w:r>
      <w:proofErr w:type="spellEnd"/>
      <w:r>
        <w:rPr>
          <w:spacing w:val="-8"/>
          <w:sz w:val="20"/>
        </w:rPr>
        <w:t xml:space="preserve"> </w:t>
      </w:r>
      <w:r>
        <w:rPr>
          <w:sz w:val="20"/>
        </w:rPr>
        <w:t>(a</w:t>
      </w:r>
      <w:r>
        <w:rPr>
          <w:spacing w:val="-8"/>
          <w:sz w:val="20"/>
        </w:rPr>
        <w:t xml:space="preserve"> </w:t>
      </w:r>
      <w:r>
        <w:rPr>
          <w:sz w:val="20"/>
        </w:rPr>
        <w:t>háton</w:t>
      </w:r>
      <w:r>
        <w:rPr>
          <w:spacing w:val="-9"/>
          <w:sz w:val="20"/>
        </w:rPr>
        <w:t xml:space="preserve"> </w:t>
      </w:r>
      <w:r>
        <w:rPr>
          <w:sz w:val="20"/>
        </w:rPr>
        <w:t>a</w:t>
      </w:r>
      <w:r>
        <w:rPr>
          <w:spacing w:val="-8"/>
          <w:sz w:val="20"/>
        </w:rPr>
        <w:t xml:space="preserve"> </w:t>
      </w:r>
      <w:r>
        <w:rPr>
          <w:sz w:val="20"/>
        </w:rPr>
        <w:t>gerinccsatornába</w:t>
      </w:r>
      <w:r>
        <w:rPr>
          <w:spacing w:val="-9"/>
          <w:sz w:val="20"/>
        </w:rPr>
        <w:t xml:space="preserve"> </w:t>
      </w:r>
      <w:r>
        <w:rPr>
          <w:sz w:val="20"/>
        </w:rPr>
        <w:t>bevezetett</w:t>
      </w:r>
      <w:r>
        <w:rPr>
          <w:spacing w:val="-8"/>
          <w:sz w:val="20"/>
        </w:rPr>
        <w:t xml:space="preserve"> </w:t>
      </w:r>
      <w:r>
        <w:rPr>
          <w:sz w:val="20"/>
        </w:rPr>
        <w:t>vékony</w:t>
      </w:r>
      <w:r>
        <w:rPr>
          <w:spacing w:val="-9"/>
          <w:sz w:val="20"/>
        </w:rPr>
        <w:t xml:space="preserve"> </w:t>
      </w:r>
      <w:proofErr w:type="spellStart"/>
      <w:r>
        <w:rPr>
          <w:spacing w:val="-2"/>
          <w:sz w:val="20"/>
        </w:rPr>
        <w:t>kanül</w:t>
      </w:r>
      <w:proofErr w:type="spellEnd"/>
      <w:r>
        <w:rPr>
          <w:spacing w:val="-2"/>
          <w:sz w:val="20"/>
        </w:rPr>
        <w:t>)</w:t>
      </w:r>
    </w:p>
    <w:p w:rsidR="00DE12E2" w:rsidRDefault="0065653A">
      <w:pPr>
        <w:pStyle w:val="Listaszerbekezds"/>
        <w:numPr>
          <w:ilvl w:val="1"/>
          <w:numId w:val="5"/>
        </w:numPr>
        <w:tabs>
          <w:tab w:val="left" w:pos="1855"/>
        </w:tabs>
        <w:ind w:right="558"/>
        <w:rPr>
          <w:sz w:val="20"/>
        </w:rPr>
      </w:pPr>
      <w:proofErr w:type="spellStart"/>
      <w:r>
        <w:rPr>
          <w:sz w:val="20"/>
        </w:rPr>
        <w:t>jejunális</w:t>
      </w:r>
      <w:proofErr w:type="spellEnd"/>
      <w:r>
        <w:rPr>
          <w:sz w:val="20"/>
        </w:rPr>
        <w:t xml:space="preserve"> tápláló katéter (speciális műanyag cső, amelyet a hasfalon keresztül vezetünk a vékonybélbe, táplálás biztosítására</w:t>
      </w:r>
    </w:p>
    <w:p w:rsidR="00DE12E2" w:rsidRDefault="0065653A">
      <w:pPr>
        <w:pStyle w:val="Szvegtrzs"/>
        <w:spacing w:before="228"/>
        <w:ind w:left="852" w:right="560" w:firstLine="283"/>
        <w:jc w:val="both"/>
      </w:pPr>
      <w:r>
        <w:t xml:space="preserve">A fájdalomcsillapítást az infúzióhoz vagy izomba adott gyógyszerekkel biztosítjuk, illetve a gerincbe helyezett fájdalomcsillapító </w:t>
      </w:r>
      <w:proofErr w:type="spellStart"/>
      <w:r>
        <w:t>kanülön</w:t>
      </w:r>
      <w:proofErr w:type="spellEnd"/>
      <w:r>
        <w:t xml:space="preserve"> keresztül, az első napokban rendszeresen, majd igény szerint.</w:t>
      </w:r>
    </w:p>
    <w:p w:rsidR="00DE12E2" w:rsidRDefault="0065653A">
      <w:pPr>
        <w:pStyle w:val="Szvegtrzs"/>
        <w:ind w:left="852" w:right="558" w:firstLine="283"/>
        <w:jc w:val="both"/>
      </w:pPr>
      <w:r>
        <w:t>Nyelőcső eltávolítás esetén 7-8 napig szájon keresztül nem táplálkozhat, ezután fokozatosan vezetjük be a diétáját. Általában 7 napig tart a koplalás, majd kontrasztanyag nyeléses röntgen vizsgálat következik. Amennyiben ez kórosat nem talált, ihat, majd fokozatosan ehet is.</w:t>
      </w:r>
    </w:p>
    <w:p w:rsidR="00DE12E2" w:rsidRDefault="0065653A">
      <w:pPr>
        <w:pStyle w:val="Szvegtrzs"/>
        <w:spacing w:before="2"/>
        <w:ind w:left="852" w:right="559" w:firstLine="283"/>
        <w:jc w:val="both"/>
      </w:pPr>
      <w:r>
        <w:t>A műtéti</w:t>
      </w:r>
      <w:r>
        <w:rPr>
          <w:spacing w:val="-1"/>
        </w:rPr>
        <w:t xml:space="preserve"> </w:t>
      </w:r>
      <w:r>
        <w:t>sebeken</w:t>
      </w:r>
      <w:r>
        <w:rPr>
          <w:spacing w:val="-2"/>
        </w:rPr>
        <w:t xml:space="preserve"> </w:t>
      </w:r>
      <w:r>
        <w:t>lévő kötést</w:t>
      </w:r>
      <w:r>
        <w:rPr>
          <w:spacing w:val="-1"/>
        </w:rPr>
        <w:t xml:space="preserve"> </w:t>
      </w:r>
      <w:r>
        <w:t>rendszeresen</w:t>
      </w:r>
      <w:r>
        <w:rPr>
          <w:spacing w:val="-4"/>
        </w:rPr>
        <w:t xml:space="preserve"> </w:t>
      </w:r>
      <w:r>
        <w:t>ellenőrizzük,</w:t>
      </w:r>
      <w:r>
        <w:rPr>
          <w:spacing w:val="-2"/>
        </w:rPr>
        <w:t xml:space="preserve"> </w:t>
      </w:r>
      <w:r>
        <w:t>a varratokat</w:t>
      </w:r>
      <w:r>
        <w:rPr>
          <w:spacing w:val="-3"/>
        </w:rPr>
        <w:t xml:space="preserve"> </w:t>
      </w:r>
      <w:r>
        <w:t>a</w:t>
      </w:r>
      <w:r>
        <w:rPr>
          <w:spacing w:val="-3"/>
        </w:rPr>
        <w:t xml:space="preserve"> </w:t>
      </w:r>
      <w:r>
        <w:t>10-14.</w:t>
      </w:r>
      <w:r>
        <w:rPr>
          <w:spacing w:val="-2"/>
        </w:rPr>
        <w:t xml:space="preserve"> </w:t>
      </w:r>
      <w:r>
        <w:t>napon</w:t>
      </w:r>
      <w:r>
        <w:rPr>
          <w:spacing w:val="-2"/>
        </w:rPr>
        <w:t xml:space="preserve"> </w:t>
      </w:r>
      <w:r>
        <w:t>távolítjuk</w:t>
      </w:r>
      <w:r>
        <w:rPr>
          <w:spacing w:val="-4"/>
        </w:rPr>
        <w:t xml:space="preserve"> </w:t>
      </w:r>
      <w:r>
        <w:t>el. A</w:t>
      </w:r>
      <w:r>
        <w:rPr>
          <w:spacing w:val="-3"/>
        </w:rPr>
        <w:t xml:space="preserve"> </w:t>
      </w:r>
      <w:r>
        <w:t>hazaengedés időpontja szövődmény nélkül a 14. napon várható.</w:t>
      </w:r>
    </w:p>
    <w:p w:rsidR="00DE12E2" w:rsidRDefault="00DE12E2">
      <w:pPr>
        <w:pStyle w:val="Szvegtrzs"/>
        <w:spacing w:before="13"/>
      </w:pPr>
    </w:p>
    <w:p w:rsidR="00DE12E2" w:rsidRDefault="0065653A">
      <w:pPr>
        <w:pStyle w:val="Cmsor1"/>
        <w:numPr>
          <w:ilvl w:val="0"/>
          <w:numId w:val="5"/>
        </w:numPr>
        <w:tabs>
          <w:tab w:val="left" w:pos="463"/>
        </w:tabs>
        <w:ind w:left="463" w:hanging="177"/>
      </w:pPr>
      <w:r>
        <w:t>Műtét/beavatkozás</w:t>
      </w:r>
      <w:r>
        <w:rPr>
          <w:spacing w:val="-9"/>
        </w:rPr>
        <w:t xml:space="preserve"> </w:t>
      </w:r>
      <w:r>
        <w:t>hatása</w:t>
      </w:r>
      <w:r>
        <w:rPr>
          <w:spacing w:val="-8"/>
        </w:rPr>
        <w:t xml:space="preserve"> </w:t>
      </w:r>
      <w:r>
        <w:t>az</w:t>
      </w:r>
      <w:r>
        <w:rPr>
          <w:spacing w:val="-8"/>
        </w:rPr>
        <w:t xml:space="preserve"> </w:t>
      </w:r>
      <w:r>
        <w:rPr>
          <w:spacing w:val="-2"/>
        </w:rPr>
        <w:t>életmódra/életminőségre</w:t>
      </w:r>
    </w:p>
    <w:p w:rsidR="00DE12E2" w:rsidRDefault="00DE12E2">
      <w:pPr>
        <w:pStyle w:val="Szvegtrzs"/>
        <w:spacing w:before="5"/>
        <w:rPr>
          <w:b/>
        </w:rPr>
      </w:pPr>
    </w:p>
    <w:p w:rsidR="00DE12E2" w:rsidRDefault="0065653A">
      <w:pPr>
        <w:pStyle w:val="Szvegtrzs"/>
        <w:spacing w:before="1"/>
        <w:ind w:left="852" w:right="558"/>
        <w:jc w:val="both"/>
      </w:pPr>
      <w:r>
        <w:t>A nyelőcső eltávolítást követően</w:t>
      </w:r>
      <w:r>
        <w:rPr>
          <w:spacing w:val="-2"/>
        </w:rPr>
        <w:t xml:space="preserve"> </w:t>
      </w:r>
      <w:r>
        <w:t>annak hiányával együtt lehet</w:t>
      </w:r>
      <w:r>
        <w:rPr>
          <w:spacing w:val="-1"/>
        </w:rPr>
        <w:t xml:space="preserve"> </w:t>
      </w:r>
      <w:r>
        <w:t>élni, a lábadozási időszak</w:t>
      </w:r>
      <w:r>
        <w:rPr>
          <w:spacing w:val="-2"/>
        </w:rPr>
        <w:t xml:space="preserve"> </w:t>
      </w:r>
      <w:r>
        <w:t>elteltével a munkába vissza lehet térni, bármely szabadidős tevékenységet folytatni lehet. A hasfal kímélése érdekében nehezet emelni</w:t>
      </w:r>
      <w:r>
        <w:rPr>
          <w:spacing w:val="15"/>
        </w:rPr>
        <w:t xml:space="preserve"> </w:t>
      </w:r>
      <w:r>
        <w:t>legalább</w:t>
      </w:r>
      <w:r>
        <w:rPr>
          <w:spacing w:val="40"/>
        </w:rPr>
        <w:t xml:space="preserve"> </w:t>
      </w:r>
      <w:r>
        <w:t>6 hétig nem ajánlott. Speciális diétát kell tartani a műtét utáni időszakban, később a diéta bővíthető. Bármely ételt szabad fogyasztani, egyéni</w:t>
      </w:r>
      <w:r>
        <w:rPr>
          <w:spacing w:val="-1"/>
        </w:rPr>
        <w:t xml:space="preserve"> </w:t>
      </w:r>
      <w:r>
        <w:t>tapasztalat mutatja, meg mely</w:t>
      </w:r>
      <w:r>
        <w:rPr>
          <w:spacing w:val="-2"/>
        </w:rPr>
        <w:t xml:space="preserve"> </w:t>
      </w:r>
      <w:r>
        <w:t>ételeket</w:t>
      </w:r>
      <w:r>
        <w:rPr>
          <w:spacing w:val="-1"/>
        </w:rPr>
        <w:t xml:space="preserve"> </w:t>
      </w:r>
      <w:r>
        <w:t>tolerálnak rosszabbul a betegek. Leggyakrabban</w:t>
      </w:r>
      <w:r>
        <w:rPr>
          <w:spacing w:val="-2"/>
        </w:rPr>
        <w:t xml:space="preserve"> </w:t>
      </w:r>
      <w:r>
        <w:t>a tejtermékek, puffasztó és fűszeres ételek okoznak panaszt. Fontos az alapos rágás, eleinte akár pépesítés! A megfelelő kalória-bevitelhez javasolt naponta 5 - 6-szor, vagy többször is étkezni. Fontos, hogy egyszerre csak kisebb mennyiségű ételt, italt szabad fogyasztani.</w:t>
      </w:r>
    </w:p>
    <w:p w:rsidR="00DE12E2" w:rsidRDefault="00DE12E2">
      <w:pPr>
        <w:pStyle w:val="Szvegtrzs"/>
        <w:spacing w:before="10"/>
      </w:pPr>
    </w:p>
    <w:p w:rsidR="00DE12E2" w:rsidRDefault="0065653A">
      <w:pPr>
        <w:pStyle w:val="Szvegtrzs"/>
        <w:ind w:left="852" w:right="501" w:hanging="1"/>
      </w:pPr>
      <w:r>
        <w:t>A</w:t>
      </w:r>
      <w:r>
        <w:rPr>
          <w:spacing w:val="-3"/>
        </w:rPr>
        <w:t xml:space="preserve"> </w:t>
      </w:r>
      <w:r>
        <w:t>műtét</w:t>
      </w:r>
      <w:r>
        <w:rPr>
          <w:spacing w:val="-3"/>
        </w:rPr>
        <w:t xml:space="preserve"> </w:t>
      </w:r>
      <w:r>
        <w:t>után</w:t>
      </w:r>
      <w:r>
        <w:rPr>
          <w:spacing w:val="-2"/>
        </w:rPr>
        <w:t xml:space="preserve"> </w:t>
      </w:r>
      <w:r>
        <w:t>kb.</w:t>
      </w:r>
      <w:r>
        <w:rPr>
          <w:spacing w:val="-2"/>
        </w:rPr>
        <w:t xml:space="preserve"> </w:t>
      </w:r>
      <w:r>
        <w:t>2</w:t>
      </w:r>
      <w:r>
        <w:rPr>
          <w:spacing w:val="-2"/>
        </w:rPr>
        <w:t xml:space="preserve"> </w:t>
      </w:r>
      <w:r>
        <w:t>hónap múlva</w:t>
      </w:r>
      <w:r>
        <w:rPr>
          <w:spacing w:val="-3"/>
        </w:rPr>
        <w:t xml:space="preserve"> </w:t>
      </w:r>
      <w:r>
        <w:t>fogja</w:t>
      </w:r>
      <w:r>
        <w:rPr>
          <w:spacing w:val="-3"/>
        </w:rPr>
        <w:t xml:space="preserve"> </w:t>
      </w:r>
      <w:r>
        <w:t>elérni</w:t>
      </w:r>
      <w:r>
        <w:rPr>
          <w:spacing w:val="-3"/>
        </w:rPr>
        <w:t xml:space="preserve"> </w:t>
      </w:r>
      <w:r>
        <w:t>azt</w:t>
      </w:r>
      <w:r>
        <w:rPr>
          <w:spacing w:val="-3"/>
        </w:rPr>
        <w:t xml:space="preserve"> </w:t>
      </w:r>
      <w:r>
        <w:t>a</w:t>
      </w:r>
      <w:r>
        <w:rPr>
          <w:spacing w:val="-3"/>
        </w:rPr>
        <w:t xml:space="preserve"> </w:t>
      </w:r>
      <w:r>
        <w:t>fizikai</w:t>
      </w:r>
      <w:r>
        <w:rPr>
          <w:spacing w:val="-3"/>
        </w:rPr>
        <w:t xml:space="preserve"> </w:t>
      </w:r>
      <w:r>
        <w:t>állapotot,</w:t>
      </w:r>
      <w:r>
        <w:rPr>
          <w:spacing w:val="-2"/>
        </w:rPr>
        <w:t xml:space="preserve"> </w:t>
      </w:r>
      <w:r>
        <w:t>hogy</w:t>
      </w:r>
      <w:r>
        <w:rPr>
          <w:spacing w:val="-7"/>
        </w:rPr>
        <w:t xml:space="preserve"> </w:t>
      </w:r>
      <w:r>
        <w:t>könnyű</w:t>
      </w:r>
      <w:r>
        <w:rPr>
          <w:spacing w:val="-2"/>
        </w:rPr>
        <w:t xml:space="preserve"> </w:t>
      </w:r>
      <w:r>
        <w:t>fizikai</w:t>
      </w:r>
      <w:r>
        <w:rPr>
          <w:spacing w:val="-1"/>
        </w:rPr>
        <w:t xml:space="preserve"> </w:t>
      </w:r>
      <w:r>
        <w:t>munka végzésére</w:t>
      </w:r>
      <w:r>
        <w:rPr>
          <w:spacing w:val="-3"/>
        </w:rPr>
        <w:t xml:space="preserve"> </w:t>
      </w:r>
      <w:r>
        <w:t xml:space="preserve">alkalmas lesz. A további terhelhetősége attól függ, hogy terhelés mellett a testsúlyát tudja-e tartani vagy nem. A nyelőcső eltávolításon átesett betegek általában könnyű fizikai munkára és irodai szellemi munkára teljes munkaidőben </w:t>
      </w:r>
      <w:r>
        <w:rPr>
          <w:spacing w:val="-2"/>
        </w:rPr>
        <w:t>alkalmasak.</w:t>
      </w:r>
    </w:p>
    <w:p w:rsidR="00DE12E2" w:rsidRDefault="00DE12E2">
      <w:pPr>
        <w:pStyle w:val="Szvegtrzs"/>
        <w:spacing w:before="14"/>
      </w:pPr>
    </w:p>
    <w:p w:rsidR="00DE12E2" w:rsidRDefault="0065653A">
      <w:pPr>
        <w:pStyle w:val="Cmsor1"/>
        <w:numPr>
          <w:ilvl w:val="0"/>
          <w:numId w:val="5"/>
        </w:numPr>
        <w:tabs>
          <w:tab w:val="left" w:pos="464"/>
        </w:tabs>
      </w:pPr>
      <w:r>
        <w:t>A</w:t>
      </w:r>
      <w:r>
        <w:rPr>
          <w:spacing w:val="-9"/>
        </w:rPr>
        <w:t xml:space="preserve"> </w:t>
      </w:r>
      <w:r>
        <w:t>műtét/beavatkozás</w:t>
      </w:r>
      <w:r>
        <w:rPr>
          <w:spacing w:val="-11"/>
        </w:rPr>
        <w:t xml:space="preserve"> </w:t>
      </w:r>
      <w:r>
        <w:t>lehetséges</w:t>
      </w:r>
      <w:r>
        <w:rPr>
          <w:spacing w:val="-11"/>
        </w:rPr>
        <w:t xml:space="preserve"> </w:t>
      </w:r>
      <w:r>
        <w:rPr>
          <w:spacing w:val="-2"/>
        </w:rPr>
        <w:t>alternatívái</w:t>
      </w:r>
    </w:p>
    <w:p w:rsidR="00DE12E2" w:rsidRDefault="00DE12E2">
      <w:pPr>
        <w:pStyle w:val="Szvegtrzs"/>
        <w:spacing w:before="6"/>
        <w:rPr>
          <w:b/>
        </w:rPr>
      </w:pPr>
    </w:p>
    <w:p w:rsidR="00DE12E2" w:rsidRDefault="0065653A">
      <w:pPr>
        <w:pStyle w:val="Szvegtrzs"/>
        <w:ind w:left="852" w:right="501"/>
      </w:pPr>
      <w:r>
        <w:t>Egyes,</w:t>
      </w:r>
      <w:r>
        <w:rPr>
          <w:spacing w:val="-2"/>
        </w:rPr>
        <w:t xml:space="preserve"> </w:t>
      </w:r>
      <w:r>
        <w:t>ritka</w:t>
      </w:r>
      <w:r>
        <w:rPr>
          <w:spacing w:val="-3"/>
        </w:rPr>
        <w:t xml:space="preserve"> </w:t>
      </w:r>
      <w:r>
        <w:t>daganattípusok</w:t>
      </w:r>
      <w:r>
        <w:rPr>
          <w:spacing w:val="-4"/>
        </w:rPr>
        <w:t xml:space="preserve"> </w:t>
      </w:r>
      <w:r>
        <w:t>esetén</w:t>
      </w:r>
      <w:r>
        <w:rPr>
          <w:spacing w:val="-4"/>
        </w:rPr>
        <w:t xml:space="preserve"> </w:t>
      </w:r>
      <w:r>
        <w:t>onkológiai</w:t>
      </w:r>
      <w:r>
        <w:rPr>
          <w:spacing w:val="-1"/>
        </w:rPr>
        <w:t xml:space="preserve"> </w:t>
      </w:r>
      <w:r>
        <w:t>kezelés</w:t>
      </w:r>
      <w:r>
        <w:rPr>
          <w:spacing w:val="-4"/>
        </w:rPr>
        <w:t xml:space="preserve"> </w:t>
      </w:r>
      <w:r>
        <w:t>részben</w:t>
      </w:r>
      <w:r>
        <w:rPr>
          <w:spacing w:val="-4"/>
        </w:rPr>
        <w:t xml:space="preserve"> </w:t>
      </w:r>
      <w:r>
        <w:t>vagy</w:t>
      </w:r>
      <w:r>
        <w:rPr>
          <w:spacing w:val="-7"/>
        </w:rPr>
        <w:t xml:space="preserve"> </w:t>
      </w:r>
      <w:r>
        <w:t>teljesen</w:t>
      </w:r>
      <w:r>
        <w:rPr>
          <w:spacing w:val="-4"/>
        </w:rPr>
        <w:t xml:space="preserve"> </w:t>
      </w:r>
      <w:r>
        <w:t>helyettesítheti</w:t>
      </w:r>
      <w:r>
        <w:rPr>
          <w:spacing w:val="-1"/>
        </w:rPr>
        <w:t xml:space="preserve"> </w:t>
      </w:r>
      <w:r>
        <w:t>a</w:t>
      </w:r>
      <w:r>
        <w:rPr>
          <w:spacing w:val="-3"/>
        </w:rPr>
        <w:t xml:space="preserve"> </w:t>
      </w:r>
      <w:r>
        <w:t>sebészeti</w:t>
      </w:r>
      <w:r>
        <w:rPr>
          <w:spacing w:val="-3"/>
        </w:rPr>
        <w:t xml:space="preserve"> </w:t>
      </w:r>
      <w:r>
        <w:t>beavatkozást, de a legtöbb esetben sebészeti beavatkozás nélkül a gyógyulás esélytelen.</w:t>
      </w:r>
    </w:p>
    <w:p w:rsidR="00DE12E2" w:rsidRDefault="00DE12E2">
      <w:pPr>
        <w:pStyle w:val="Szvegtrzs"/>
        <w:spacing w:before="15"/>
      </w:pPr>
    </w:p>
    <w:p w:rsidR="00DE12E2" w:rsidRDefault="0065653A">
      <w:pPr>
        <w:pStyle w:val="Cmsor1"/>
        <w:numPr>
          <w:ilvl w:val="0"/>
          <w:numId w:val="5"/>
        </w:numPr>
        <w:tabs>
          <w:tab w:val="left" w:pos="464"/>
        </w:tabs>
        <w:spacing w:before="1"/>
      </w:pPr>
      <w:r>
        <w:t>A</w:t>
      </w:r>
      <w:r>
        <w:rPr>
          <w:spacing w:val="-11"/>
        </w:rPr>
        <w:t xml:space="preserve"> </w:t>
      </w:r>
      <w:r>
        <w:t>műtét/beavatkozás</w:t>
      </w:r>
      <w:r>
        <w:rPr>
          <w:spacing w:val="-13"/>
        </w:rPr>
        <w:t xml:space="preserve"> </w:t>
      </w:r>
      <w:r>
        <w:t>elmaradásának</w:t>
      </w:r>
      <w:r>
        <w:rPr>
          <w:spacing w:val="-12"/>
        </w:rPr>
        <w:t xml:space="preserve"> </w:t>
      </w:r>
      <w:r>
        <w:rPr>
          <w:spacing w:val="-2"/>
        </w:rPr>
        <w:t>előnye</w:t>
      </w:r>
    </w:p>
    <w:p w:rsidR="00DE12E2" w:rsidRDefault="00DE12E2">
      <w:pPr>
        <w:pStyle w:val="Cmsor1"/>
        <w:sectPr w:rsidR="00DE12E2">
          <w:pgSz w:w="11900" w:h="16840"/>
          <w:pgMar w:top="2040" w:right="566" w:bottom="520" w:left="566" w:header="708" w:footer="334" w:gutter="0"/>
          <w:cols w:space="708"/>
        </w:sectPr>
      </w:pPr>
    </w:p>
    <w:p w:rsidR="00DE12E2" w:rsidRDefault="0065653A">
      <w:pPr>
        <w:pStyle w:val="Szvegtrzs"/>
        <w:ind w:left="852" w:right="501"/>
      </w:pPr>
      <w:r>
        <w:lastRenderedPageBreak/>
        <w:t>Mai tudásunk szerint az Ön betegségére/sérülésére javasolt beavatkozást vagy</w:t>
      </w:r>
      <w:r>
        <w:rPr>
          <w:spacing w:val="-2"/>
        </w:rPr>
        <w:t xml:space="preserve"> </w:t>
      </w:r>
      <w:r>
        <w:t>az esetleges alternatív kezelést el kell végezni, ezek elmaradásának nincs előnye.</w:t>
      </w:r>
    </w:p>
    <w:p w:rsidR="00DE12E2" w:rsidRDefault="00DE12E2">
      <w:pPr>
        <w:pStyle w:val="Szvegtrzs"/>
        <w:spacing w:before="8"/>
      </w:pPr>
    </w:p>
    <w:p w:rsidR="00DE12E2" w:rsidRDefault="0065653A">
      <w:pPr>
        <w:pStyle w:val="Cmsor1"/>
        <w:numPr>
          <w:ilvl w:val="0"/>
          <w:numId w:val="5"/>
        </w:numPr>
        <w:tabs>
          <w:tab w:val="left" w:pos="464"/>
        </w:tabs>
        <w:spacing w:before="1"/>
      </w:pPr>
      <w:r>
        <w:t>A</w:t>
      </w:r>
      <w:r>
        <w:rPr>
          <w:spacing w:val="-11"/>
        </w:rPr>
        <w:t xml:space="preserve"> </w:t>
      </w:r>
      <w:r>
        <w:t>műtét/beavatkozás</w:t>
      </w:r>
      <w:r>
        <w:rPr>
          <w:spacing w:val="-13"/>
        </w:rPr>
        <w:t xml:space="preserve"> </w:t>
      </w:r>
      <w:r>
        <w:t>elmaradásának</w:t>
      </w:r>
      <w:r>
        <w:rPr>
          <w:spacing w:val="-12"/>
        </w:rPr>
        <w:t xml:space="preserve"> </w:t>
      </w:r>
      <w:r>
        <w:rPr>
          <w:spacing w:val="-2"/>
        </w:rPr>
        <w:t>veszélyei</w:t>
      </w:r>
    </w:p>
    <w:p w:rsidR="00DE12E2" w:rsidRDefault="00DE12E2">
      <w:pPr>
        <w:pStyle w:val="Szvegtrzs"/>
        <w:spacing w:before="46"/>
        <w:rPr>
          <w:b/>
        </w:rPr>
      </w:pPr>
    </w:p>
    <w:p w:rsidR="00DE12E2" w:rsidRDefault="0065653A">
      <w:pPr>
        <w:pStyle w:val="Szvegtrzs"/>
        <w:ind w:left="852" w:right="501"/>
      </w:pPr>
      <w:r>
        <w:t>A</w:t>
      </w:r>
      <w:r>
        <w:rPr>
          <w:spacing w:val="80"/>
        </w:rPr>
        <w:t xml:space="preserve"> </w:t>
      </w:r>
      <w:r>
        <w:t>nyelőcsőrák,</w:t>
      </w:r>
      <w:r>
        <w:rPr>
          <w:spacing w:val="80"/>
        </w:rPr>
        <w:t xml:space="preserve"> </w:t>
      </w:r>
      <w:r>
        <w:t>kezelés</w:t>
      </w:r>
      <w:r>
        <w:rPr>
          <w:spacing w:val="80"/>
        </w:rPr>
        <w:t xml:space="preserve"> </w:t>
      </w:r>
      <w:r>
        <w:t>nélkül</w:t>
      </w:r>
      <w:r>
        <w:rPr>
          <w:spacing w:val="80"/>
        </w:rPr>
        <w:t xml:space="preserve"> </w:t>
      </w:r>
      <w:r>
        <w:t>néhány</w:t>
      </w:r>
      <w:r>
        <w:rPr>
          <w:spacing w:val="80"/>
        </w:rPr>
        <w:t xml:space="preserve"> </w:t>
      </w:r>
      <w:r>
        <w:t>hónap,</w:t>
      </w:r>
      <w:r>
        <w:rPr>
          <w:spacing w:val="80"/>
        </w:rPr>
        <w:t xml:space="preserve"> </w:t>
      </w:r>
      <w:r>
        <w:t>év</w:t>
      </w:r>
      <w:r>
        <w:rPr>
          <w:spacing w:val="80"/>
        </w:rPr>
        <w:t xml:space="preserve"> </w:t>
      </w:r>
      <w:r>
        <w:t>alatt</w:t>
      </w:r>
      <w:r>
        <w:rPr>
          <w:spacing w:val="80"/>
        </w:rPr>
        <w:t xml:space="preserve"> </w:t>
      </w:r>
      <w:r>
        <w:t>a</w:t>
      </w:r>
      <w:r>
        <w:rPr>
          <w:spacing w:val="80"/>
        </w:rPr>
        <w:t xml:space="preserve"> </w:t>
      </w:r>
      <w:r>
        <w:t>beteg</w:t>
      </w:r>
      <w:r>
        <w:rPr>
          <w:spacing w:val="80"/>
        </w:rPr>
        <w:t xml:space="preserve"> </w:t>
      </w:r>
      <w:r>
        <w:t>halálát</w:t>
      </w:r>
      <w:r>
        <w:rPr>
          <w:spacing w:val="80"/>
        </w:rPr>
        <w:t xml:space="preserve"> </w:t>
      </w:r>
      <w:r>
        <w:t>okozhatja.</w:t>
      </w:r>
      <w:r>
        <w:rPr>
          <w:spacing w:val="80"/>
        </w:rPr>
        <w:t xml:space="preserve"> </w:t>
      </w:r>
      <w:r>
        <w:t>A</w:t>
      </w:r>
      <w:r>
        <w:rPr>
          <w:spacing w:val="80"/>
        </w:rPr>
        <w:t xml:space="preserve"> </w:t>
      </w:r>
      <w:r>
        <w:t>növekedő</w:t>
      </w:r>
      <w:r>
        <w:rPr>
          <w:spacing w:val="80"/>
        </w:rPr>
        <w:t xml:space="preserve"> </w:t>
      </w:r>
      <w:r>
        <w:t>daganat nyelésképtelenséget okoz, akár életveszélyes mértékben vérezhet, a nyelőcsövet úgy szűkítheti, hogy a táplálkozást lehetetlenné</w:t>
      </w:r>
      <w:r>
        <w:rPr>
          <w:spacing w:val="40"/>
        </w:rPr>
        <w:t xml:space="preserve"> </w:t>
      </w:r>
      <w:r>
        <w:t>teszi,</w:t>
      </w:r>
      <w:r>
        <w:rPr>
          <w:spacing w:val="40"/>
        </w:rPr>
        <w:t xml:space="preserve"> </w:t>
      </w:r>
      <w:r>
        <w:t>a</w:t>
      </w:r>
      <w:r>
        <w:rPr>
          <w:spacing w:val="40"/>
        </w:rPr>
        <w:t xml:space="preserve"> </w:t>
      </w:r>
      <w:r>
        <w:t>környező</w:t>
      </w:r>
      <w:r>
        <w:rPr>
          <w:spacing w:val="40"/>
        </w:rPr>
        <w:t xml:space="preserve"> </w:t>
      </w:r>
      <w:r>
        <w:t>szervekre</w:t>
      </w:r>
      <w:r>
        <w:rPr>
          <w:spacing w:val="40"/>
        </w:rPr>
        <w:t xml:space="preserve"> </w:t>
      </w:r>
      <w:r>
        <w:t>terjedhet</w:t>
      </w:r>
      <w:r>
        <w:rPr>
          <w:spacing w:val="40"/>
        </w:rPr>
        <w:t xml:space="preserve"> </w:t>
      </w:r>
      <w:r>
        <w:t>gátolva</w:t>
      </w:r>
      <w:r>
        <w:rPr>
          <w:spacing w:val="40"/>
        </w:rPr>
        <w:t xml:space="preserve"> </w:t>
      </w:r>
      <w:r>
        <w:t>azok</w:t>
      </w:r>
      <w:r>
        <w:rPr>
          <w:spacing w:val="40"/>
        </w:rPr>
        <w:t xml:space="preserve"> </w:t>
      </w:r>
      <w:r>
        <w:t>működését</w:t>
      </w:r>
      <w:r>
        <w:rPr>
          <w:spacing w:val="40"/>
        </w:rPr>
        <w:t xml:space="preserve"> </w:t>
      </w:r>
      <w:r>
        <w:t>és</w:t>
      </w:r>
      <w:r>
        <w:rPr>
          <w:spacing w:val="40"/>
        </w:rPr>
        <w:t xml:space="preserve"> </w:t>
      </w:r>
      <w:r>
        <w:t>áttéteket</w:t>
      </w:r>
      <w:r>
        <w:rPr>
          <w:spacing w:val="40"/>
        </w:rPr>
        <w:t xml:space="preserve"> </w:t>
      </w:r>
      <w:r>
        <w:t>képezve,</w:t>
      </w:r>
      <w:r>
        <w:rPr>
          <w:spacing w:val="40"/>
        </w:rPr>
        <w:t xml:space="preserve"> </w:t>
      </w:r>
      <w:r>
        <w:t>szétterjedve</w:t>
      </w:r>
      <w:r>
        <w:rPr>
          <w:spacing w:val="40"/>
        </w:rPr>
        <w:t xml:space="preserve"> </w:t>
      </w:r>
      <w:r>
        <w:t>a szervezetben általános leromlást okozhat. A pontos kilátások attól függnek, hogy a daganat mennyire előrehaladott. Diétás vagy gyógyszeres kezeléstől eredmény nem várható. Az egyetlen, ami gyógyulást jelenthet a daganat sebészi eltávolítása. Ez tehát azt jelenti, hogy a daganatot, amennyiben még lehetséges mielőbb el kell távolítani.</w:t>
      </w:r>
    </w:p>
    <w:p w:rsidR="00DE12E2" w:rsidRDefault="00DE12E2">
      <w:pPr>
        <w:pStyle w:val="Szvegtrzs"/>
        <w:spacing w:before="12"/>
      </w:pPr>
    </w:p>
    <w:p w:rsidR="00DE12E2" w:rsidRDefault="0065653A">
      <w:pPr>
        <w:pStyle w:val="Cmsor1"/>
        <w:numPr>
          <w:ilvl w:val="0"/>
          <w:numId w:val="5"/>
        </w:numPr>
        <w:tabs>
          <w:tab w:val="left" w:pos="464"/>
        </w:tabs>
        <w:spacing w:before="1"/>
      </w:pPr>
      <w:r>
        <w:t>A</w:t>
      </w:r>
      <w:r>
        <w:rPr>
          <w:spacing w:val="-10"/>
        </w:rPr>
        <w:t xml:space="preserve"> </w:t>
      </w:r>
      <w:r>
        <w:t>műtét/beavatkozás</w:t>
      </w:r>
      <w:r>
        <w:rPr>
          <w:spacing w:val="-10"/>
        </w:rPr>
        <w:t xml:space="preserve"> </w:t>
      </w:r>
      <w:r>
        <w:rPr>
          <w:spacing w:val="-2"/>
        </w:rPr>
        <w:t>kiterjesztése</w:t>
      </w:r>
    </w:p>
    <w:p w:rsidR="00DE12E2" w:rsidRDefault="00DE12E2">
      <w:pPr>
        <w:pStyle w:val="Szvegtrzs"/>
        <w:spacing w:before="5"/>
        <w:rPr>
          <w:b/>
        </w:rPr>
      </w:pPr>
    </w:p>
    <w:p w:rsidR="00DE12E2" w:rsidRDefault="0065653A">
      <w:pPr>
        <w:pStyle w:val="Listaszerbekezds"/>
        <w:numPr>
          <w:ilvl w:val="0"/>
          <w:numId w:val="4"/>
        </w:numPr>
        <w:tabs>
          <w:tab w:val="left" w:pos="850"/>
          <w:tab w:val="left" w:pos="852"/>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DE12E2" w:rsidRDefault="00DE12E2">
      <w:pPr>
        <w:pStyle w:val="Szvegtrzs"/>
        <w:spacing w:before="1"/>
      </w:pPr>
    </w:p>
    <w:p w:rsidR="00DE12E2" w:rsidRDefault="0065653A">
      <w:pPr>
        <w:pStyle w:val="Listaszerbekezds"/>
        <w:numPr>
          <w:ilvl w:val="0"/>
          <w:numId w:val="4"/>
        </w:numPr>
        <w:tabs>
          <w:tab w:val="left" w:pos="850"/>
          <w:tab w:val="left" w:pos="852"/>
        </w:tabs>
        <w:ind w:right="705"/>
        <w:jc w:val="both"/>
        <w:rPr>
          <w:sz w:val="20"/>
        </w:rPr>
      </w:pPr>
      <w:r>
        <w:rPr>
          <w:sz w:val="20"/>
        </w:rPr>
        <w:t>Kezelőorvosom tájékoztatott, hogy a hatályos törvények szerint, amennyiben a beavatkozás (1) bekezdés szerinti kiterjesztése a valamely szervemnek vagy testrészemnek elvesztéséhez vagy funkciójának teljes kieséséhez vezetne, a beavatkozás kiterjesztése – erre irányuló beleegyezésem hiányában – csak közvetlen életveszély fennállása esetén vagy abban az esetben végezhető el, ha annak elmaradása számomra aránytalanul súlyos terhet jelentene. Ezen információt megértettem, és ennek birtokában, szabad akaratomból felhatalmazom kezelőorvosaimat, hogy ha a körülmények indokolják, a beavatkozás kiterjesztését akkor is elvégezzék, ha az valamely szervemnek vagy testrészemnek elvesztéséhez vagy funkciójának teljes kieséséhez vezetne.</w:t>
      </w:r>
    </w:p>
    <w:p w:rsidR="00DE12E2" w:rsidRDefault="00DE12E2">
      <w:pPr>
        <w:pStyle w:val="Szvegtrzs"/>
        <w:spacing w:before="15"/>
      </w:pPr>
    </w:p>
    <w:p w:rsidR="00DE12E2" w:rsidRDefault="0065653A">
      <w:pPr>
        <w:pStyle w:val="Cmsor1"/>
        <w:numPr>
          <w:ilvl w:val="1"/>
          <w:numId w:val="4"/>
        </w:numPr>
        <w:tabs>
          <w:tab w:val="left" w:pos="464"/>
        </w:tabs>
        <w:ind w:left="464" w:hanging="179"/>
      </w:pPr>
      <w:r>
        <w:t>Kérjük,</w:t>
      </w:r>
      <w:r>
        <w:rPr>
          <w:spacing w:val="-8"/>
        </w:rPr>
        <w:t xml:space="preserve"> </w:t>
      </w:r>
      <w:r>
        <w:t>segítsen</w:t>
      </w:r>
      <w:r>
        <w:rPr>
          <w:spacing w:val="-9"/>
        </w:rPr>
        <w:t xml:space="preserve"> </w:t>
      </w:r>
      <w:r>
        <w:rPr>
          <w:spacing w:val="-2"/>
        </w:rPr>
        <w:t>nekünk</w:t>
      </w:r>
      <w:proofErr w:type="gramStart"/>
      <w:r>
        <w:rPr>
          <w:spacing w:val="-2"/>
        </w:rPr>
        <w:t>…..</w:t>
      </w:r>
      <w:proofErr w:type="gramEnd"/>
    </w:p>
    <w:p w:rsidR="00DE12E2" w:rsidRDefault="00DE12E2">
      <w:pPr>
        <w:pStyle w:val="Szvegtrzs"/>
        <w:spacing w:before="3"/>
        <w:rPr>
          <w:b/>
        </w:rPr>
      </w:pPr>
    </w:p>
    <w:p w:rsidR="00DE12E2" w:rsidRDefault="0065653A">
      <w:pPr>
        <w:pStyle w:val="Szvegtrzs"/>
        <w:ind w:left="852" w:right="708"/>
        <w:jc w:val="both"/>
      </w:pPr>
      <w:proofErr w:type="gramStart"/>
      <w:r>
        <w:t>…</w:t>
      </w:r>
      <w:proofErr w:type="gramEnd"/>
      <w:r>
        <w:t>azzal, hogy a fenti ismertető áttanulmányozása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rsidR="00DE12E2" w:rsidRDefault="00DE12E2">
      <w:pPr>
        <w:pStyle w:val="Szvegtrzs"/>
        <w:spacing w:before="16"/>
      </w:pPr>
    </w:p>
    <w:p w:rsidR="00DE12E2" w:rsidRDefault="0065653A">
      <w:pPr>
        <w:pStyle w:val="Cmsor1"/>
        <w:numPr>
          <w:ilvl w:val="1"/>
          <w:numId w:val="4"/>
        </w:numPr>
        <w:tabs>
          <w:tab w:val="left" w:pos="465"/>
        </w:tabs>
        <w:ind w:left="465" w:hanging="179"/>
      </w:pPr>
      <w:r>
        <w:t>Beszélje</w:t>
      </w:r>
      <w:r>
        <w:rPr>
          <w:spacing w:val="-9"/>
        </w:rPr>
        <w:t xml:space="preserve"> </w:t>
      </w:r>
      <w:r>
        <w:t>meg</w:t>
      </w:r>
      <w:r>
        <w:rPr>
          <w:spacing w:val="-7"/>
        </w:rPr>
        <w:t xml:space="preserve"> </w:t>
      </w:r>
      <w:r>
        <w:rPr>
          <w:spacing w:val="-2"/>
        </w:rPr>
        <w:t>orvosával…</w:t>
      </w:r>
    </w:p>
    <w:p w:rsidR="00DE12E2" w:rsidRDefault="00DE12E2">
      <w:pPr>
        <w:pStyle w:val="Szvegtrzs"/>
        <w:spacing w:before="6"/>
        <w:rPr>
          <w:b/>
        </w:rPr>
      </w:pPr>
    </w:p>
    <w:p w:rsidR="00DE12E2" w:rsidRDefault="0065653A">
      <w:pPr>
        <w:pStyle w:val="Szvegtrzs"/>
        <w:ind w:left="852"/>
        <w:jc w:val="both"/>
      </w:pPr>
      <w:proofErr w:type="gramStart"/>
      <w:r>
        <w:t>….</w:t>
      </w:r>
      <w:proofErr w:type="gramEnd"/>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DE12E2" w:rsidRDefault="00DE12E2">
      <w:pPr>
        <w:pStyle w:val="Szvegtrzs"/>
        <w:spacing w:before="15"/>
      </w:pPr>
    </w:p>
    <w:p w:rsidR="00DE12E2" w:rsidRDefault="0065653A">
      <w:pPr>
        <w:ind w:left="852" w:right="501"/>
        <w:rPr>
          <w:b/>
          <w:sz w:val="20"/>
        </w:rPr>
      </w:pPr>
      <w:r>
        <w:rPr>
          <w:b/>
          <w:sz w:val="20"/>
        </w:rPr>
        <w:t>A beteg kérdései, valamint a kérdésekre adott válaszok (amennyiben indokolt a nyilatkozat végén folytatni</w:t>
      </w:r>
      <w:r>
        <w:rPr>
          <w:b/>
          <w:spacing w:val="40"/>
          <w:sz w:val="20"/>
        </w:rPr>
        <w:t xml:space="preserve"> </w:t>
      </w:r>
      <w:r>
        <w:rPr>
          <w:b/>
          <w:spacing w:val="-2"/>
          <w:sz w:val="20"/>
        </w:rPr>
        <w:t>kell!):</w:t>
      </w:r>
    </w:p>
    <w:p w:rsidR="00DE12E2" w:rsidRDefault="00DE12E2">
      <w:pPr>
        <w:pStyle w:val="Szvegtrzs"/>
        <w:spacing w:before="1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DE12E2">
        <w:trPr>
          <w:trHeight w:val="477"/>
        </w:trPr>
        <w:tc>
          <w:tcPr>
            <w:tcW w:w="475" w:type="dxa"/>
          </w:tcPr>
          <w:p w:rsidR="00DE12E2" w:rsidRDefault="0065653A">
            <w:pPr>
              <w:pStyle w:val="TableParagraph"/>
              <w:spacing w:before="141"/>
              <w:ind w:left="11" w:right="5"/>
              <w:jc w:val="center"/>
              <w:rPr>
                <w:sz w:val="16"/>
              </w:rPr>
            </w:pPr>
            <w:r>
              <w:rPr>
                <w:spacing w:val="-10"/>
                <w:sz w:val="16"/>
              </w:rPr>
              <w:t>.</w:t>
            </w:r>
          </w:p>
        </w:tc>
        <w:tc>
          <w:tcPr>
            <w:tcW w:w="3989" w:type="dxa"/>
          </w:tcPr>
          <w:p w:rsidR="00DE12E2" w:rsidRDefault="0065653A">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DE12E2" w:rsidRDefault="0065653A">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DE12E2">
        <w:trPr>
          <w:trHeight w:val="1026"/>
        </w:trPr>
        <w:tc>
          <w:tcPr>
            <w:tcW w:w="475" w:type="dxa"/>
          </w:tcPr>
          <w:p w:rsidR="00DE12E2" w:rsidRDefault="00DE12E2">
            <w:pPr>
              <w:pStyle w:val="TableParagraph"/>
              <w:rPr>
                <w:b/>
                <w:sz w:val="16"/>
              </w:rPr>
            </w:pPr>
          </w:p>
          <w:p w:rsidR="00DE12E2" w:rsidRDefault="00DE12E2">
            <w:pPr>
              <w:pStyle w:val="TableParagraph"/>
              <w:spacing w:before="48"/>
              <w:rPr>
                <w:b/>
                <w:sz w:val="16"/>
              </w:rPr>
            </w:pPr>
          </w:p>
          <w:p w:rsidR="00DE12E2" w:rsidRDefault="0065653A">
            <w:pPr>
              <w:pStyle w:val="TableParagraph"/>
              <w:spacing w:before="1"/>
              <w:ind w:left="11"/>
              <w:jc w:val="center"/>
              <w:rPr>
                <w:sz w:val="16"/>
              </w:rPr>
            </w:pPr>
            <w:r>
              <w:rPr>
                <w:spacing w:val="-5"/>
                <w:sz w:val="16"/>
              </w:rPr>
              <w:t>1.</w:t>
            </w:r>
          </w:p>
        </w:tc>
        <w:tc>
          <w:tcPr>
            <w:tcW w:w="3989" w:type="dxa"/>
          </w:tcPr>
          <w:p w:rsidR="00DE12E2" w:rsidRDefault="00DE12E2">
            <w:pPr>
              <w:pStyle w:val="TableParagraph"/>
              <w:rPr>
                <w:sz w:val="18"/>
              </w:rPr>
            </w:pPr>
          </w:p>
        </w:tc>
        <w:tc>
          <w:tcPr>
            <w:tcW w:w="5105" w:type="dxa"/>
          </w:tcPr>
          <w:p w:rsidR="00DE12E2" w:rsidRDefault="00DE12E2">
            <w:pPr>
              <w:pStyle w:val="TableParagraph"/>
              <w:rPr>
                <w:sz w:val="18"/>
              </w:rPr>
            </w:pPr>
          </w:p>
        </w:tc>
      </w:tr>
      <w:tr w:rsidR="00DE12E2">
        <w:trPr>
          <w:trHeight w:val="1254"/>
        </w:trPr>
        <w:tc>
          <w:tcPr>
            <w:tcW w:w="475" w:type="dxa"/>
          </w:tcPr>
          <w:p w:rsidR="00DE12E2" w:rsidRDefault="00DE12E2">
            <w:pPr>
              <w:pStyle w:val="TableParagraph"/>
              <w:rPr>
                <w:b/>
                <w:sz w:val="16"/>
              </w:rPr>
            </w:pPr>
          </w:p>
          <w:p w:rsidR="00DE12E2" w:rsidRDefault="00DE12E2">
            <w:pPr>
              <w:pStyle w:val="TableParagraph"/>
              <w:spacing w:before="161"/>
              <w:rPr>
                <w:b/>
                <w:sz w:val="16"/>
              </w:rPr>
            </w:pPr>
          </w:p>
          <w:p w:rsidR="00DE12E2" w:rsidRDefault="0065653A">
            <w:pPr>
              <w:pStyle w:val="TableParagraph"/>
              <w:ind w:left="11"/>
              <w:jc w:val="center"/>
              <w:rPr>
                <w:sz w:val="16"/>
              </w:rPr>
            </w:pPr>
            <w:r>
              <w:rPr>
                <w:spacing w:val="-5"/>
                <w:sz w:val="16"/>
              </w:rPr>
              <w:t>2.</w:t>
            </w:r>
          </w:p>
        </w:tc>
        <w:tc>
          <w:tcPr>
            <w:tcW w:w="3989" w:type="dxa"/>
          </w:tcPr>
          <w:p w:rsidR="00DE12E2" w:rsidRDefault="00DE12E2">
            <w:pPr>
              <w:pStyle w:val="TableParagraph"/>
              <w:rPr>
                <w:sz w:val="18"/>
              </w:rPr>
            </w:pPr>
          </w:p>
        </w:tc>
        <w:tc>
          <w:tcPr>
            <w:tcW w:w="5105" w:type="dxa"/>
          </w:tcPr>
          <w:p w:rsidR="00DE12E2" w:rsidRDefault="00DE12E2">
            <w:pPr>
              <w:pStyle w:val="TableParagraph"/>
              <w:rPr>
                <w:sz w:val="18"/>
              </w:rPr>
            </w:pPr>
          </w:p>
        </w:tc>
      </w:tr>
    </w:tbl>
    <w:p w:rsidR="00DE12E2" w:rsidRDefault="00DE12E2">
      <w:pPr>
        <w:pStyle w:val="TableParagraph"/>
        <w:rPr>
          <w:sz w:val="18"/>
        </w:rPr>
        <w:sectPr w:rsidR="00DE12E2">
          <w:pgSz w:w="11900" w:h="16840"/>
          <w:pgMar w:top="2040" w:right="566" w:bottom="520" w:left="566" w:header="708" w:footer="334" w:gutter="0"/>
          <w:cols w:space="708"/>
        </w:sectPr>
      </w:pPr>
    </w:p>
    <w:p w:rsidR="00DE12E2" w:rsidRDefault="00953D78">
      <w:pPr>
        <w:pStyle w:val="Szvegtrzs"/>
        <w:ind w:left="396"/>
      </w:pPr>
      <w:r>
        <w:rPr>
          <w:noProof/>
          <w:lang w:eastAsia="hu-HU"/>
        </w:rPr>
        <w:lastRenderedPageBreak/>
        <w:drawing>
          <wp:anchor distT="0" distB="0" distL="114300" distR="114300" simplePos="0" relativeHeight="487599616" behindDoc="0" locked="0" layoutInCell="1" allowOverlap="1">
            <wp:simplePos x="0" y="0"/>
            <wp:positionH relativeFrom="column">
              <wp:posOffset>516890</wp:posOffset>
            </wp:positionH>
            <wp:positionV relativeFrom="paragraph">
              <wp:posOffset>12700</wp:posOffset>
            </wp:positionV>
            <wp:extent cx="785495" cy="819150"/>
            <wp:effectExtent l="0" t="0" r="0" b="0"/>
            <wp:wrapSquare wrapText="bothSides"/>
            <wp:docPr id="60" name="Kép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5495" cy="819150"/>
                    </a:xfrm>
                    <a:prstGeom prst="rect">
                      <a:avLst/>
                    </a:prstGeom>
                    <a:noFill/>
                  </pic:spPr>
                </pic:pic>
              </a:graphicData>
            </a:graphic>
            <wp14:sizeRelH relativeFrom="margin">
              <wp14:pctWidth>0</wp14:pctWidth>
            </wp14:sizeRelH>
            <wp14:sizeRelV relativeFrom="margin">
              <wp14:pctHeight>0</wp14:pctHeight>
            </wp14:sizeRelV>
          </wp:anchor>
        </w:drawing>
      </w:r>
      <w:r w:rsidR="0065653A">
        <w:rPr>
          <w:noProof/>
          <w:lang w:eastAsia="hu-HU"/>
        </w:rPr>
        <mc:AlternateContent>
          <mc:Choice Requires="wpg">
            <w:drawing>
              <wp:inline distT="0" distB="0" distL="0" distR="0">
                <wp:extent cx="6079501" cy="2289810"/>
                <wp:effectExtent l="0" t="0" r="0" b="1524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9501" cy="2289810"/>
                          <a:chOff x="245353" y="-9525"/>
                          <a:chExt cx="6079501" cy="2289810"/>
                        </a:xfrm>
                      </wpg:grpSpPr>
                      <wps:wsp>
                        <wps:cNvPr id="16" name="Graphic 16"/>
                        <wps:cNvSpPr/>
                        <wps:spPr>
                          <a:xfrm>
                            <a:off x="245353" y="4"/>
                            <a:ext cx="6079236" cy="847725"/>
                          </a:xfrm>
                          <a:custGeom>
                            <a:avLst/>
                            <a:gdLst/>
                            <a:ahLst/>
                            <a:cxnLst/>
                            <a:rect l="l" t="t" r="r" b="b"/>
                            <a:pathLst>
                              <a:path w="6248400" h="847725">
                                <a:moveTo>
                                  <a:pt x="6248400" y="0"/>
                                </a:moveTo>
                                <a:lnTo>
                                  <a:pt x="0" y="0"/>
                                </a:lnTo>
                                <a:lnTo>
                                  <a:pt x="0" y="117348"/>
                                </a:lnTo>
                                <a:lnTo>
                                  <a:pt x="0" y="263652"/>
                                </a:lnTo>
                                <a:lnTo>
                                  <a:pt x="0" y="438912"/>
                                </a:lnTo>
                                <a:lnTo>
                                  <a:pt x="0" y="585216"/>
                                </a:lnTo>
                                <a:lnTo>
                                  <a:pt x="0" y="716280"/>
                                </a:lnTo>
                                <a:lnTo>
                                  <a:pt x="0" y="847344"/>
                                </a:lnTo>
                                <a:lnTo>
                                  <a:pt x="6248400" y="847344"/>
                                </a:lnTo>
                                <a:lnTo>
                                  <a:pt x="6248400" y="117348"/>
                                </a:lnTo>
                                <a:lnTo>
                                  <a:pt x="6248400" y="0"/>
                                </a:lnTo>
                                <a:close/>
                              </a:path>
                            </a:pathLst>
                          </a:custGeom>
                          <a:solidFill>
                            <a:srgbClr val="DFDFDF"/>
                          </a:solidFill>
                        </wps:spPr>
                        <wps:bodyPr wrap="square" lIns="0" tIns="0" rIns="0" bIns="0" rtlCol="0">
                          <a:prstTxWarp prst="textNoShape">
                            <a:avLst/>
                          </a:prstTxWarp>
                          <a:noAutofit/>
                        </wps:bodyPr>
                      </wps:wsp>
                      <wps:wsp>
                        <wps:cNvPr id="18" name="Graphic 18"/>
                        <wps:cNvSpPr/>
                        <wps:spPr>
                          <a:xfrm>
                            <a:off x="550164" y="847348"/>
                            <a:ext cx="5774690" cy="1432560"/>
                          </a:xfrm>
                          <a:custGeom>
                            <a:avLst/>
                            <a:gdLst/>
                            <a:ahLst/>
                            <a:cxnLst/>
                            <a:rect l="l" t="t" r="r" b="b"/>
                            <a:pathLst>
                              <a:path w="5774690" h="1432560">
                                <a:moveTo>
                                  <a:pt x="5774436" y="0"/>
                                </a:moveTo>
                                <a:lnTo>
                                  <a:pt x="5768340" y="0"/>
                                </a:lnTo>
                                <a:lnTo>
                                  <a:pt x="5768340" y="6096"/>
                                </a:lnTo>
                                <a:lnTo>
                                  <a:pt x="5768340" y="713232"/>
                                </a:lnTo>
                                <a:lnTo>
                                  <a:pt x="5768340" y="719328"/>
                                </a:lnTo>
                                <a:lnTo>
                                  <a:pt x="5768340" y="1426464"/>
                                </a:lnTo>
                                <a:lnTo>
                                  <a:pt x="2532888" y="1426464"/>
                                </a:lnTo>
                                <a:lnTo>
                                  <a:pt x="2532888" y="719328"/>
                                </a:lnTo>
                                <a:lnTo>
                                  <a:pt x="5768340" y="719328"/>
                                </a:lnTo>
                                <a:lnTo>
                                  <a:pt x="5768340" y="713232"/>
                                </a:lnTo>
                                <a:lnTo>
                                  <a:pt x="2532888" y="713232"/>
                                </a:lnTo>
                                <a:lnTo>
                                  <a:pt x="2532888" y="6096"/>
                                </a:lnTo>
                                <a:lnTo>
                                  <a:pt x="5768340" y="6096"/>
                                </a:lnTo>
                                <a:lnTo>
                                  <a:pt x="5768340" y="0"/>
                                </a:lnTo>
                                <a:lnTo>
                                  <a:pt x="2532888" y="0"/>
                                </a:lnTo>
                                <a:lnTo>
                                  <a:pt x="2526792" y="0"/>
                                </a:lnTo>
                                <a:lnTo>
                                  <a:pt x="0" y="0"/>
                                </a:lnTo>
                                <a:lnTo>
                                  <a:pt x="0" y="6096"/>
                                </a:lnTo>
                                <a:lnTo>
                                  <a:pt x="2526792" y="6096"/>
                                </a:lnTo>
                                <a:lnTo>
                                  <a:pt x="2526792" y="713232"/>
                                </a:lnTo>
                                <a:lnTo>
                                  <a:pt x="0" y="713232"/>
                                </a:lnTo>
                                <a:lnTo>
                                  <a:pt x="0" y="719328"/>
                                </a:lnTo>
                                <a:lnTo>
                                  <a:pt x="2526792" y="719328"/>
                                </a:lnTo>
                                <a:lnTo>
                                  <a:pt x="2526792" y="1426464"/>
                                </a:lnTo>
                                <a:lnTo>
                                  <a:pt x="0" y="1426464"/>
                                </a:lnTo>
                                <a:lnTo>
                                  <a:pt x="0" y="1432560"/>
                                </a:lnTo>
                                <a:lnTo>
                                  <a:pt x="2526792" y="1432560"/>
                                </a:lnTo>
                                <a:lnTo>
                                  <a:pt x="2532888" y="1432560"/>
                                </a:lnTo>
                                <a:lnTo>
                                  <a:pt x="5768340" y="1432560"/>
                                </a:lnTo>
                                <a:lnTo>
                                  <a:pt x="5774436" y="1432560"/>
                                </a:lnTo>
                                <a:lnTo>
                                  <a:pt x="5774436" y="1426464"/>
                                </a:lnTo>
                                <a:lnTo>
                                  <a:pt x="5774436" y="719328"/>
                                </a:lnTo>
                                <a:lnTo>
                                  <a:pt x="5774436" y="713232"/>
                                </a:lnTo>
                                <a:lnTo>
                                  <a:pt x="5774436" y="6096"/>
                                </a:lnTo>
                                <a:lnTo>
                                  <a:pt x="5774436"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1000165" y="-9525"/>
                            <a:ext cx="5324435" cy="2289810"/>
                          </a:xfrm>
                          <a:custGeom>
                            <a:avLst/>
                            <a:gdLst>
                              <a:gd name="connsiteX0" fmla="*/ 0 w 6324600"/>
                              <a:gd name="connsiteY0" fmla="*/ 0 h 2280285"/>
                              <a:gd name="connsiteX1" fmla="*/ 6324600 w 6324600"/>
                              <a:gd name="connsiteY1" fmla="*/ 0 h 2280285"/>
                              <a:gd name="connsiteX2" fmla="*/ 6324600 w 6324600"/>
                              <a:gd name="connsiteY2" fmla="*/ 2280285 h 2280285"/>
                              <a:gd name="connsiteX3" fmla="*/ 0 w 6324600"/>
                              <a:gd name="connsiteY3" fmla="*/ 2280285 h 2280285"/>
                              <a:gd name="connsiteX4" fmla="*/ 0 w 6324600"/>
                              <a:gd name="connsiteY4" fmla="*/ 0 h 2280285"/>
                              <a:gd name="connsiteX0" fmla="*/ 1019175 w 6324600"/>
                              <a:gd name="connsiteY0" fmla="*/ 0 h 2289810"/>
                              <a:gd name="connsiteX1" fmla="*/ 6324600 w 6324600"/>
                              <a:gd name="connsiteY1" fmla="*/ 9525 h 2289810"/>
                              <a:gd name="connsiteX2" fmla="*/ 6324600 w 6324600"/>
                              <a:gd name="connsiteY2" fmla="*/ 2289810 h 2289810"/>
                              <a:gd name="connsiteX3" fmla="*/ 0 w 6324600"/>
                              <a:gd name="connsiteY3" fmla="*/ 2289810 h 2289810"/>
                              <a:gd name="connsiteX4" fmla="*/ 1019175 w 6324600"/>
                              <a:gd name="connsiteY4" fmla="*/ 0 h 2289810"/>
                              <a:gd name="connsiteX0" fmla="*/ 19010 w 5324435"/>
                              <a:gd name="connsiteY0" fmla="*/ 0 h 2289810"/>
                              <a:gd name="connsiteX1" fmla="*/ 5324435 w 5324435"/>
                              <a:gd name="connsiteY1" fmla="*/ 9525 h 2289810"/>
                              <a:gd name="connsiteX2" fmla="*/ 5324435 w 5324435"/>
                              <a:gd name="connsiteY2" fmla="*/ 2289810 h 2289810"/>
                              <a:gd name="connsiteX3" fmla="*/ 0 w 5324435"/>
                              <a:gd name="connsiteY3" fmla="*/ 2270760 h 2289810"/>
                              <a:gd name="connsiteX4" fmla="*/ 19010 w 5324435"/>
                              <a:gd name="connsiteY4" fmla="*/ 0 h 22898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24435" h="2289810">
                                <a:moveTo>
                                  <a:pt x="19010" y="0"/>
                                </a:moveTo>
                                <a:lnTo>
                                  <a:pt x="5324435" y="9525"/>
                                </a:lnTo>
                                <a:lnTo>
                                  <a:pt x="5324435" y="2289810"/>
                                </a:lnTo>
                                <a:lnTo>
                                  <a:pt x="0" y="2270760"/>
                                </a:lnTo>
                                <a:lnTo>
                                  <a:pt x="19010" y="0"/>
                                </a:lnTo>
                                <a:close/>
                              </a:path>
                            </a:pathLst>
                          </a:custGeom>
                        </wps:spPr>
                        <wps:txbx>
                          <w:txbxContent>
                            <w:p w:rsidR="00DE12E2" w:rsidRDefault="00DE12E2">
                              <w:pPr>
                                <w:spacing w:before="135"/>
                                <w:rPr>
                                  <w:b/>
                                  <w:sz w:val="24"/>
                                </w:rPr>
                              </w:pPr>
                            </w:p>
                            <w:p w:rsidR="00DE12E2" w:rsidRDefault="0065653A">
                              <w:pPr>
                                <w:spacing w:before="1"/>
                                <w:ind w:left="3" w:right="124"/>
                                <w:jc w:val="center"/>
                                <w:rPr>
                                  <w:b/>
                                  <w:sz w:val="24"/>
                                </w:rPr>
                              </w:pPr>
                              <w:r>
                                <w:rPr>
                                  <w:b/>
                                  <w:spacing w:val="-2"/>
                                  <w:sz w:val="24"/>
                                </w:rPr>
                                <w:t>BETEGTÁJÉKOZTATÓ,</w:t>
                              </w:r>
                              <w:r>
                                <w:rPr>
                                  <w:b/>
                                  <w:spacing w:val="-4"/>
                                  <w:sz w:val="24"/>
                                </w:rPr>
                                <w:t xml:space="preserve"> </w:t>
                              </w:r>
                              <w:r>
                                <w:rPr>
                                  <w:b/>
                                  <w:spacing w:val="-2"/>
                                  <w:sz w:val="24"/>
                                </w:rPr>
                                <w:t>BELEEGYEZÉSI</w:t>
                              </w:r>
                              <w:r>
                                <w:rPr>
                                  <w:b/>
                                  <w:spacing w:val="-1"/>
                                  <w:sz w:val="24"/>
                                </w:rPr>
                                <w:t xml:space="preserve"> </w:t>
                              </w:r>
                              <w:r>
                                <w:rPr>
                                  <w:b/>
                                  <w:spacing w:val="-2"/>
                                  <w:sz w:val="24"/>
                                </w:rPr>
                                <w:t>NYILATKOZAT</w:t>
                              </w:r>
                            </w:p>
                            <w:p w:rsidR="00DE12E2" w:rsidRDefault="0065653A">
                              <w:pPr>
                                <w:spacing w:before="1" w:line="229" w:lineRule="exact"/>
                                <w:ind w:right="124"/>
                                <w:jc w:val="center"/>
                                <w:rPr>
                                  <w:b/>
                                  <w:sz w:val="20"/>
                                </w:rPr>
                              </w:pPr>
                              <w:r>
                                <w:rPr>
                                  <w:b/>
                                  <w:sz w:val="20"/>
                                </w:rPr>
                                <w:t>NYELŐCSŐ</w:t>
                              </w:r>
                              <w:r>
                                <w:rPr>
                                  <w:b/>
                                  <w:spacing w:val="-11"/>
                                  <w:sz w:val="20"/>
                                </w:rPr>
                                <w:t xml:space="preserve"> </w:t>
                              </w:r>
                              <w:r>
                                <w:rPr>
                                  <w:b/>
                                  <w:spacing w:val="-2"/>
                                  <w:sz w:val="20"/>
                                </w:rPr>
                                <w:t>DAGANAT</w:t>
                              </w:r>
                            </w:p>
                            <w:p w:rsidR="00DE12E2" w:rsidRDefault="0065653A">
                              <w:pPr>
                                <w:spacing w:line="206" w:lineRule="exact"/>
                                <w:ind w:left="3" w:right="124"/>
                                <w:jc w:val="center"/>
                                <w:rPr>
                                  <w:sz w:val="18"/>
                                </w:rPr>
                              </w:pPr>
                              <w:r>
                                <w:rPr>
                                  <w:spacing w:val="-2"/>
                                  <w:sz w:val="18"/>
                                </w:rPr>
                                <w:t>SEB-</w:t>
                              </w:r>
                              <w:r>
                                <w:rPr>
                                  <w:spacing w:val="-4"/>
                                  <w:sz w:val="18"/>
                                </w:rPr>
                                <w:t>30/1</w:t>
                              </w:r>
                            </w:p>
                          </w:txbxContent>
                        </wps:txbx>
                        <wps:bodyPr wrap="square" lIns="0" tIns="0" rIns="0" bIns="0" rtlCol="0">
                          <a:noAutofit/>
                        </wps:bodyPr>
                      </wps:wsp>
                      <wps:wsp>
                        <wps:cNvPr id="20" name="Textbox 20"/>
                        <wps:cNvSpPr txBox="1"/>
                        <wps:spPr>
                          <a:xfrm>
                            <a:off x="245363" y="1563624"/>
                            <a:ext cx="302260" cy="713740"/>
                          </a:xfrm>
                          <a:prstGeom prst="rect">
                            <a:avLst/>
                          </a:prstGeom>
                          <a:ln w="6095">
                            <a:solidFill>
                              <a:srgbClr val="000000"/>
                            </a:solidFill>
                            <a:prstDash val="solid"/>
                          </a:ln>
                        </wps:spPr>
                        <wps:txbx>
                          <w:txbxContent>
                            <w:p w:rsidR="00DE12E2" w:rsidRDefault="00DE12E2">
                              <w:pPr>
                                <w:rPr>
                                  <w:b/>
                                  <w:sz w:val="16"/>
                                </w:rPr>
                              </w:pPr>
                            </w:p>
                            <w:p w:rsidR="00DE12E2" w:rsidRDefault="00DE12E2">
                              <w:pPr>
                                <w:spacing w:before="92"/>
                                <w:rPr>
                                  <w:b/>
                                  <w:sz w:val="16"/>
                                </w:rPr>
                              </w:pPr>
                            </w:p>
                            <w:p w:rsidR="00DE12E2" w:rsidRDefault="0065653A">
                              <w:pPr>
                                <w:ind w:left="1"/>
                                <w:jc w:val="center"/>
                                <w:rPr>
                                  <w:sz w:val="16"/>
                                </w:rPr>
                              </w:pPr>
                              <w:r>
                                <w:rPr>
                                  <w:spacing w:val="-5"/>
                                  <w:sz w:val="16"/>
                                </w:rPr>
                                <w:t>4.</w:t>
                              </w:r>
                            </w:p>
                          </w:txbxContent>
                        </wps:txbx>
                        <wps:bodyPr wrap="square" lIns="0" tIns="0" rIns="0" bIns="0" rtlCol="0">
                          <a:noAutofit/>
                        </wps:bodyPr>
                      </wps:wsp>
                      <wps:wsp>
                        <wps:cNvPr id="21" name="Textbox 21"/>
                        <wps:cNvSpPr txBox="1"/>
                        <wps:spPr>
                          <a:xfrm>
                            <a:off x="245363" y="850392"/>
                            <a:ext cx="302260" cy="713740"/>
                          </a:xfrm>
                          <a:prstGeom prst="rect">
                            <a:avLst/>
                          </a:prstGeom>
                          <a:ln w="6095">
                            <a:solidFill>
                              <a:srgbClr val="000000"/>
                            </a:solidFill>
                            <a:prstDash val="solid"/>
                          </a:ln>
                        </wps:spPr>
                        <wps:txbx>
                          <w:txbxContent>
                            <w:p w:rsidR="00DE12E2" w:rsidRDefault="00DE12E2">
                              <w:pPr>
                                <w:rPr>
                                  <w:b/>
                                  <w:sz w:val="16"/>
                                </w:rPr>
                              </w:pPr>
                            </w:p>
                            <w:p w:rsidR="00DE12E2" w:rsidRDefault="00DE12E2">
                              <w:pPr>
                                <w:spacing w:before="92"/>
                                <w:rPr>
                                  <w:b/>
                                  <w:sz w:val="16"/>
                                </w:rPr>
                              </w:pPr>
                            </w:p>
                            <w:p w:rsidR="00DE12E2" w:rsidRDefault="0065653A">
                              <w:pPr>
                                <w:ind w:left="1"/>
                                <w:jc w:val="center"/>
                                <w:rPr>
                                  <w:sz w:val="16"/>
                                </w:rPr>
                              </w:pPr>
                              <w:r>
                                <w:rPr>
                                  <w:spacing w:val="-5"/>
                                  <w:sz w:val="16"/>
                                </w:rPr>
                                <w:t>3.</w:t>
                              </w:r>
                            </w:p>
                          </w:txbxContent>
                        </wps:txbx>
                        <wps:bodyPr wrap="square" lIns="0" tIns="0" rIns="0" bIns="0" rtlCol="0">
                          <a:noAutofit/>
                        </wps:bodyPr>
                      </wps:wsp>
                    </wpg:wgp>
                  </a:graphicData>
                </a:graphic>
              </wp:inline>
            </w:drawing>
          </mc:Choice>
          <mc:Fallback>
            <w:pict>
              <v:group id="Group 15" o:spid="_x0000_s1026" style="width:478.7pt;height:180.3pt;mso-position-horizontal-relative:char;mso-position-vertical-relative:line" coordorigin="2453,-95" coordsize="60795,22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">
                <v:shape id="Graphic 16" o:spid="_x0000_s1027" style="position:absolute;left:2453;width:60792;height:8477;visibility:visible;mso-wrap-style:square;v-text-anchor:top" coordsize="6248400,847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yker4A&#10;AADbAAAADwAAAGRycy9kb3ducmV2LnhtbERPSwrCMBDdC94hjOBGNNWFSDWKCoqbgl9wOTRjW2wm&#10;pYlab28Ewd083ndmi8aU4km1KywrGA4iEMSp1QVnCs6nTX8CwnlkjaVlUvAmB4t5uzXDWNsXH+h5&#10;9JkIIexiVJB7X8VSujQng25gK+LA3Wxt0AdYZ1LX+ArhppSjKBpLgwWHhhwrWueU3o8PoyBJD6tH&#10;0Us26/1ykgxp21yu95VS3U6znILw1Pi/+Ofe6TB/DN9fwgF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jMpHq+AAAA2wAAAA8AAAAAAAAAAAAAAAAAmAIAAGRycy9kb3ducmV2&#10;LnhtbFBLBQYAAAAABAAEAPUAAACDAwAAAAA=&#10;" path="m6248400,l,,,117348,,263652,,438912,,585216,,716280,,847344r6248400,l6248400,117348,6248400,xe" fillcolor="#dfdfdf" stroked="f">
                  <v:path arrowok="t"/>
                </v:shape>
                <v:shape id="Graphic 18" o:spid="_x0000_s1028" style="position:absolute;left:5501;top:8473;width:57747;height:14326;visibility:visible;mso-wrap-style:square;v-text-anchor:top" coordsize="5774690,143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FQ8UA&#10;AADbAAAADwAAAGRycy9kb3ducmV2LnhtbESPT2vCQBDF74LfYRmhN90obSnRVUQQWqRY/4K3ITsm&#10;wexsyK4a/fSdQ6G3Gd6b934zmbWuUjdqQunZwHCQgCLOvC05N7DfLfsfoEJEtlh5JgMPCjCbdjsT&#10;TK2/84Zu25grCeGQooEixjrVOmQFOQwDXxOLdvaNwyhrk2vb4F3CXaVHSfKuHZYsDQXWtCgou2yv&#10;zsBihbufkx6u18/XDR3mo7fjd/tlzEuvnY9BRWrjv/nv+tMKvsDKLzKAn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MVDxQAAANsAAAAPAAAAAAAAAAAAAAAAAJgCAABkcnMv&#10;ZG93bnJldi54bWxQSwUGAAAAAAQABAD1AAAAigMAAAAA&#10;" path="m5774436,r-6096,l5768340,6096r,707136l5768340,719328r,707136l2532888,1426464r,-707136l5768340,719328r,-6096l2532888,713232r,-707136l5768340,6096r,-6096l2532888,r-6096,l,,,6096r2526792,l2526792,713232,,713232r,6096l2526792,719328r,707136l,1426464r,6096l2526792,1432560r6096,l5768340,1432560r6096,l5774436,1426464r,-707136l5774436,713232r,-707136l5774436,xe" fillcolor="black" stroked="f">
                  <v:path arrowok="t"/>
                </v:shape>
                <v:shape id="Textbox 19" o:spid="_x0000_s1029" style="position:absolute;left:10001;top:-95;width:53245;height:22897;visibility:visible;mso-wrap-style:square;v-text-anchor:top" coordsize="5324435,22898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O0MMA&#10;AADbAAAADwAAAGRycy9kb3ducmV2LnhtbERPS2sCMRC+F/wPYYTeatYWi65G0ULFg1B8HPQ2JOPu&#10;4may3UR39debQsHbfHzPmcxaW4or1b5wrKDfS0AQa2cKzhTsd99vQxA+IBssHZOCG3mYTTsvE0yN&#10;a3hD123IRAxhn6KCPIQqldLrnCz6nquII3dytcUQYZ1JU2MTw20p35PkU1osODbkWNFXTvq8vVgF&#10;ennSzb0/OPwk69HHwi7Wv6vjUKnXbjsfgwjUhqf4370ycf4I/n6J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wO0MMAAADbAAAADwAAAAAAAAAAAAAAAACYAgAAZHJzL2Rv&#10;d25yZXYueG1sUEsFBgAAAAAEAAQA9QAAAIgDAAAAAA==&#10;" adj="-11796480,,5400" path="m19010,l5324435,9525r,2280285l,2270760,19010,xe" filled="f" stroked="f">
                  <v:stroke joinstyle="miter"/>
                  <v:formulas/>
                  <v:path arrowok="t" o:connecttype="custom" o:connectlocs="19010,0;5324435,9525;5324435,2289810;0,2270760;19010,0" o:connectangles="0,0,0,0,0" textboxrect="0,0,5324435,2289810"/>
                  <v:textbox inset="0,0,0,0">
                    <w:txbxContent>
                      <w:p w:rsidR="00DE12E2" w:rsidRDefault="00DE12E2">
                        <w:pPr>
                          <w:spacing w:before="135"/>
                          <w:rPr>
                            <w:b/>
                            <w:sz w:val="24"/>
                          </w:rPr>
                        </w:pPr>
                      </w:p>
                      <w:p w:rsidR="00DE12E2" w:rsidRDefault="0065653A">
                        <w:pPr>
                          <w:spacing w:before="1"/>
                          <w:ind w:left="3" w:right="124"/>
                          <w:jc w:val="center"/>
                          <w:rPr>
                            <w:b/>
                            <w:sz w:val="24"/>
                          </w:rPr>
                        </w:pPr>
                        <w:r>
                          <w:rPr>
                            <w:b/>
                            <w:spacing w:val="-2"/>
                            <w:sz w:val="24"/>
                          </w:rPr>
                          <w:t>BETEGTÁJÉKOZTATÓ,</w:t>
                        </w:r>
                        <w:r>
                          <w:rPr>
                            <w:b/>
                            <w:spacing w:val="-4"/>
                            <w:sz w:val="24"/>
                          </w:rPr>
                          <w:t xml:space="preserve"> </w:t>
                        </w:r>
                        <w:r>
                          <w:rPr>
                            <w:b/>
                            <w:spacing w:val="-2"/>
                            <w:sz w:val="24"/>
                          </w:rPr>
                          <w:t>BELEEGYEZÉSI</w:t>
                        </w:r>
                        <w:r>
                          <w:rPr>
                            <w:b/>
                            <w:spacing w:val="-1"/>
                            <w:sz w:val="24"/>
                          </w:rPr>
                          <w:t xml:space="preserve"> </w:t>
                        </w:r>
                        <w:r>
                          <w:rPr>
                            <w:b/>
                            <w:spacing w:val="-2"/>
                            <w:sz w:val="24"/>
                          </w:rPr>
                          <w:t>NYILATKOZAT</w:t>
                        </w:r>
                      </w:p>
                      <w:p w:rsidR="00DE12E2" w:rsidRDefault="0065653A">
                        <w:pPr>
                          <w:spacing w:before="1" w:line="229" w:lineRule="exact"/>
                          <w:ind w:right="124"/>
                          <w:jc w:val="center"/>
                          <w:rPr>
                            <w:b/>
                            <w:sz w:val="20"/>
                          </w:rPr>
                        </w:pPr>
                        <w:r>
                          <w:rPr>
                            <w:b/>
                            <w:sz w:val="20"/>
                          </w:rPr>
                          <w:t>NYELŐCSŐ</w:t>
                        </w:r>
                        <w:r>
                          <w:rPr>
                            <w:b/>
                            <w:spacing w:val="-11"/>
                            <w:sz w:val="20"/>
                          </w:rPr>
                          <w:t xml:space="preserve"> </w:t>
                        </w:r>
                        <w:r>
                          <w:rPr>
                            <w:b/>
                            <w:spacing w:val="-2"/>
                            <w:sz w:val="20"/>
                          </w:rPr>
                          <w:t>DAGANAT</w:t>
                        </w:r>
                      </w:p>
                      <w:p w:rsidR="00DE12E2" w:rsidRDefault="0065653A">
                        <w:pPr>
                          <w:spacing w:line="206" w:lineRule="exact"/>
                          <w:ind w:left="3" w:right="124"/>
                          <w:jc w:val="center"/>
                          <w:rPr>
                            <w:sz w:val="18"/>
                          </w:rPr>
                        </w:pPr>
                        <w:r>
                          <w:rPr>
                            <w:spacing w:val="-2"/>
                            <w:sz w:val="18"/>
                          </w:rPr>
                          <w:t>SEB-</w:t>
                        </w:r>
                        <w:r>
                          <w:rPr>
                            <w:spacing w:val="-4"/>
                            <w:sz w:val="18"/>
                          </w:rPr>
                          <w:t>30/1</w:t>
                        </w:r>
                      </w:p>
                    </w:txbxContent>
                  </v:textbox>
                </v:shape>
                <v:shapetype id="_x0000_t202" coordsize="21600,21600" o:spt="202" path="m,l,21600r21600,l21600,xe">
                  <v:stroke joinstyle="miter"/>
                  <v:path gradientshapeok="t" o:connecttype="rect"/>
                </v:shapetype>
                <v:shape id="Textbox 20" o:spid="_x0000_s1030" type="#_x0000_t202" style="position:absolute;left:2453;top:15636;width:3023;height:7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KxUcEA&#10;AADbAAAADwAAAGRycy9kb3ducmV2LnhtbERPW2vCMBR+F/wP4Qx803QiUzqjDIcgOARbxddDc3rB&#10;5qRLUu3+/fIw2OPHd19vB9OKBznfWFbwOktAEBdWN1wpuOT76QqED8gaW8uk4Ic8bDfj0RpTbZ98&#10;pkcWKhFD2KeooA6hS6X0RU0G/cx2xJErrTMYInSV1A6fMdy0cp4kb9Jgw7Ghxo52NRX3rDcKyr7P&#10;yq/jvVvK000v8s/998ldlZq8DB/vIAIN4V/85z5oBfO4Pn6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ysVHBAAAA2wAAAA8AAAAAAAAAAAAAAAAAmAIAAGRycy9kb3du&#10;cmV2LnhtbFBLBQYAAAAABAAEAPUAAACGAwAAAAA=&#10;" filled="f" strokeweight=".16931mm">
                  <v:textbox inset="0,0,0,0">
                    <w:txbxContent>
                      <w:p w:rsidR="00DE12E2" w:rsidRDefault="00DE12E2">
                        <w:pPr>
                          <w:rPr>
                            <w:b/>
                            <w:sz w:val="16"/>
                          </w:rPr>
                        </w:pPr>
                      </w:p>
                      <w:p w:rsidR="00DE12E2" w:rsidRDefault="00DE12E2">
                        <w:pPr>
                          <w:spacing w:before="92"/>
                          <w:rPr>
                            <w:b/>
                            <w:sz w:val="16"/>
                          </w:rPr>
                        </w:pPr>
                      </w:p>
                      <w:p w:rsidR="00DE12E2" w:rsidRDefault="0065653A">
                        <w:pPr>
                          <w:ind w:left="1"/>
                          <w:jc w:val="center"/>
                          <w:rPr>
                            <w:sz w:val="16"/>
                          </w:rPr>
                        </w:pPr>
                        <w:r>
                          <w:rPr>
                            <w:spacing w:val="-5"/>
                            <w:sz w:val="16"/>
                          </w:rPr>
                          <w:t>4.</w:t>
                        </w:r>
                      </w:p>
                    </w:txbxContent>
                  </v:textbox>
                </v:shape>
                <v:shape id="Textbox 21" o:spid="_x0000_s1031" type="#_x0000_t202" style="position:absolute;left:2453;top:8503;width:3023;height:7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4UysQA&#10;AADbAAAADwAAAGRycy9kb3ducmV2LnhtbESP3WoCMRSE7wu+QzhC72pWEVtWo4hFECpCV8Xbw+bs&#10;D25OtklW17c3hUIvh5n5hlmsetOIGzlfW1YwHiUgiHOray4VnI7btw8QPiBrbCyTggd5WC0HLwtM&#10;tb3zN92yUIoIYZ+igiqENpXS5xUZ9CPbEkevsM5giNKVUju8R7hp5CRJZtJgzXGhwpY2FeXXrDMK&#10;iq7Liv3XtX2Xh4ueHj+3Pwd3Vup12K/nIAL14T/8195pBZMx/H6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FMrEAAAA2wAAAA8AAAAAAAAAAAAAAAAAmAIAAGRycy9k&#10;b3ducmV2LnhtbFBLBQYAAAAABAAEAPUAAACJAwAAAAA=&#10;" filled="f" strokeweight=".16931mm">
                  <v:textbox inset="0,0,0,0">
                    <w:txbxContent>
                      <w:p w:rsidR="00DE12E2" w:rsidRDefault="00DE12E2">
                        <w:pPr>
                          <w:rPr>
                            <w:b/>
                            <w:sz w:val="16"/>
                          </w:rPr>
                        </w:pPr>
                      </w:p>
                      <w:p w:rsidR="00DE12E2" w:rsidRDefault="00DE12E2">
                        <w:pPr>
                          <w:spacing w:before="92"/>
                          <w:rPr>
                            <w:b/>
                            <w:sz w:val="16"/>
                          </w:rPr>
                        </w:pPr>
                      </w:p>
                      <w:p w:rsidR="00DE12E2" w:rsidRDefault="0065653A">
                        <w:pPr>
                          <w:ind w:left="1"/>
                          <w:jc w:val="center"/>
                          <w:rPr>
                            <w:sz w:val="16"/>
                          </w:rPr>
                        </w:pPr>
                        <w:r>
                          <w:rPr>
                            <w:spacing w:val="-5"/>
                            <w:sz w:val="16"/>
                          </w:rPr>
                          <w:t>3.</w:t>
                        </w:r>
                      </w:p>
                    </w:txbxContent>
                  </v:textbox>
                </v:shape>
                <w10:anchorlock/>
              </v:group>
            </w:pict>
          </mc:Fallback>
        </mc:AlternateContent>
      </w:r>
      <w:bookmarkStart w:id="0" w:name="_GoBack"/>
      <w:bookmarkEnd w:id="0"/>
    </w:p>
    <w:p w:rsidR="00DE12E2" w:rsidRDefault="00DE12E2">
      <w:pPr>
        <w:pStyle w:val="Szvegtrzs"/>
        <w:rPr>
          <w:b/>
        </w:rPr>
      </w:pPr>
    </w:p>
    <w:p w:rsidR="00DE12E2" w:rsidRDefault="00DE12E2">
      <w:pPr>
        <w:pStyle w:val="Szvegtrzs"/>
        <w:spacing w:before="27"/>
        <w:rPr>
          <w:b/>
        </w:rPr>
      </w:pPr>
    </w:p>
    <w:p w:rsidR="00DE12E2" w:rsidRDefault="0065653A">
      <w:pPr>
        <w:pStyle w:val="Listaszerbekezds"/>
        <w:numPr>
          <w:ilvl w:val="1"/>
          <w:numId w:val="4"/>
        </w:numPr>
        <w:tabs>
          <w:tab w:val="left" w:pos="515"/>
        </w:tabs>
        <w:ind w:left="515" w:hanging="230"/>
        <w:rPr>
          <w:b/>
          <w:sz w:val="20"/>
        </w:rPr>
      </w:pPr>
      <w:proofErr w:type="gramStart"/>
      <w:r>
        <w:rPr>
          <w:b/>
          <w:sz w:val="20"/>
        </w:rPr>
        <w:t>Kérjük</w:t>
      </w:r>
      <w:proofErr w:type="gramEnd"/>
      <w:r>
        <w:rPr>
          <w:b/>
          <w:spacing w:val="-9"/>
          <w:sz w:val="20"/>
        </w:rPr>
        <w:t xml:space="preserve"> </w:t>
      </w:r>
      <w:r>
        <w:rPr>
          <w:b/>
          <w:sz w:val="20"/>
        </w:rPr>
        <w:t>válaszoljon</w:t>
      </w:r>
      <w:r>
        <w:rPr>
          <w:b/>
          <w:spacing w:val="-6"/>
          <w:sz w:val="20"/>
        </w:rPr>
        <w:t xml:space="preserve"> </w:t>
      </w:r>
      <w:r>
        <w:rPr>
          <w:b/>
          <w:spacing w:val="-2"/>
          <w:sz w:val="20"/>
        </w:rPr>
        <w:t>kérdéseinkre…</w:t>
      </w:r>
    </w:p>
    <w:p w:rsidR="00DE12E2" w:rsidRDefault="00DE12E2">
      <w:pPr>
        <w:pStyle w:val="Szvegtrzs"/>
        <w:spacing w:before="12"/>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DE12E2">
        <w:trPr>
          <w:trHeight w:val="645"/>
        </w:trPr>
        <w:tc>
          <w:tcPr>
            <w:tcW w:w="312" w:type="dxa"/>
          </w:tcPr>
          <w:p w:rsidR="00DE12E2" w:rsidRDefault="00DE12E2">
            <w:pPr>
              <w:pStyle w:val="TableParagraph"/>
              <w:spacing w:before="8"/>
              <w:rPr>
                <w:b/>
                <w:sz w:val="18"/>
              </w:rPr>
            </w:pPr>
          </w:p>
          <w:p w:rsidR="00DE12E2" w:rsidRDefault="0065653A">
            <w:pPr>
              <w:pStyle w:val="TableParagraph"/>
              <w:ind w:left="11"/>
              <w:jc w:val="center"/>
              <w:rPr>
                <w:sz w:val="18"/>
              </w:rPr>
            </w:pPr>
            <w:r>
              <w:rPr>
                <w:spacing w:val="-5"/>
                <w:sz w:val="18"/>
              </w:rPr>
              <w:t>1.</w:t>
            </w:r>
          </w:p>
        </w:tc>
        <w:tc>
          <w:tcPr>
            <w:tcW w:w="2026" w:type="dxa"/>
          </w:tcPr>
          <w:p w:rsidR="00DE12E2" w:rsidRDefault="0065653A">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DE12E2" w:rsidRDefault="00DE12E2">
            <w:pPr>
              <w:pStyle w:val="TableParagraph"/>
              <w:spacing w:before="40"/>
              <w:rPr>
                <w:b/>
                <w:sz w:val="16"/>
              </w:rPr>
            </w:pPr>
          </w:p>
          <w:p w:rsidR="00DE12E2" w:rsidRDefault="0065653A">
            <w:pPr>
              <w:pStyle w:val="TableParagraph"/>
              <w:tabs>
                <w:tab w:val="left" w:pos="651"/>
              </w:tabs>
              <w:spacing w:before="1"/>
              <w:ind w:left="5"/>
              <w:jc w:val="center"/>
              <w:rPr>
                <w:sz w:val="16"/>
              </w:rPr>
            </w:pPr>
            <w:r>
              <w:rPr>
                <w:noProof/>
                <w:sz w:val="16"/>
                <w:lang w:eastAsia="hu-HU"/>
              </w:rPr>
              <mc:AlternateContent>
                <mc:Choice Requires="wpg">
                  <w:drawing>
                    <wp:anchor distT="0" distB="0" distL="0" distR="0" simplePos="0" relativeHeight="487205376" behindDoc="1" locked="0" layoutInCell="1" allowOverlap="1">
                      <wp:simplePos x="0" y="0"/>
                      <wp:positionH relativeFrom="column">
                        <wp:posOffset>745045</wp:posOffset>
                      </wp:positionH>
                      <wp:positionV relativeFrom="paragraph">
                        <wp:posOffset>-3770</wp:posOffset>
                      </wp:positionV>
                      <wp:extent cx="137795" cy="1466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3" name="Graphic 23"/>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D18635" id="Group 22" o:spid="_x0000_s1026" style="position:absolute;margin-left:58.65pt;margin-top:-.3pt;width:10.85pt;height:11.55pt;z-index:-16111104;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">
                      <v:shape id="Graphic 23"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iJ8UA&#10;AADbAAAADwAAAGRycy9kb3ducmV2LnhtbESPQWsCMRSE7wX/Q3iF3mpWq6WsRhFLQfHQVsXzY/Pc&#10;LN28bJN0d/XXN0Khx2FmvmHmy97WoiUfKscKRsMMBHHhdMWlguPh7fEFRIjIGmvHpOBCAZaLwd0c&#10;c+06/qR2H0uRIBxyVGBibHIpQ2HIYhi6hjh5Z+ctxiR9KbXHLsFtLcdZ9iwtVpwWDDa0NlR87X+s&#10;gu37t99OJ9ZsOt9Wu4/T62G0vir1cN+vZiAi9fE//NfeaAXjJ7h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InxQAAANsAAAAPAAAAAAAAAAAAAAAAAJgCAABkcnMv&#10;ZG93bnJldi54bWxQSwUGAAAAAAQABAD1AAAAigMAAAAA&#10;" path="m128015,l,,,137159r128015,l128015,xe" stroked="f">
                        <v:path arrowok="t"/>
                      </v:shape>
                      <v:shape id="Graphic 24"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OPgMMA&#10;AADbAAAADwAAAGRycy9kb3ducmV2LnhtbESP0YrCMBRE3wX/IVzBF1lTi4hUo6jgUtAH6/oBl+ba&#10;Fpub0mS1+vVGWNjHYWbOMMt1Z2pxp9ZVlhVMxhEI4tzqigsFl5/91xyE88gaa8uk4EkO1qt+b4mJ&#10;tg/O6H72hQgQdgkqKL1vEildXpJBN7YNcfCutjXog2wLqVt8BLipZRxFM2mw4rBQYkO7kvLb+dco&#10;2GfbLPtOj/N0OjlcRvHpJYv4pdRw0G0WIDx1/j/81061gngKny/hB8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OPgMMAAADbAAAADwAAAAAAAAAAAAAAAACYAgAAZHJzL2Rv&#10;d25yZXYueG1sUEsFBgAAAAAEAAQA9QAAAIgDA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DE12E2" w:rsidRDefault="0065653A">
            <w:pPr>
              <w:pStyle w:val="TableParagraph"/>
              <w:ind w:left="7"/>
              <w:jc w:val="center"/>
              <w:rPr>
                <w:sz w:val="16"/>
              </w:rPr>
            </w:pPr>
            <w:r>
              <w:rPr>
                <w:noProof/>
                <w:sz w:val="16"/>
                <w:lang w:eastAsia="hu-HU"/>
              </w:rPr>
              <mc:AlternateContent>
                <mc:Choice Requires="wpg">
                  <w:drawing>
                    <wp:anchor distT="0" distB="0" distL="0" distR="0" simplePos="0" relativeHeight="487204864" behindDoc="1" locked="0" layoutInCell="1" allowOverlap="1">
                      <wp:simplePos x="0" y="0"/>
                      <wp:positionH relativeFrom="column">
                        <wp:posOffset>298513</wp:posOffset>
                      </wp:positionH>
                      <wp:positionV relativeFrom="paragraph">
                        <wp:posOffset>-117181</wp:posOffset>
                      </wp:positionV>
                      <wp:extent cx="139065" cy="14668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26" name="Graphic 26"/>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CC6749" id="Group 25" o:spid="_x0000_s1026" style="position:absolute;margin-left:23.5pt;margin-top:-9.25pt;width:10.95pt;height:11.55pt;z-index:-16111616;mso-wrap-distance-left:0;mso-wrap-distance-right:0" coordsize="13906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">
                      <v:shape id="Graphic 26" o:spid="_x0000_s1027"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3VA8MA&#10;AADbAAAADwAAAGRycy9kb3ducmV2LnhtbESPX2vCQBDE34V+h2MLfdOLthWJnlKqgvWl+O99ya1J&#10;MLcXc6tJv31PKPRxmJnfMLNF5yp1pyaUng0MBwko4szbknMDx8O6PwEVBNli5ZkM/FCAxfypN8PU&#10;+pZ3dN9LriKEQ4oGCpE61TpkBTkMA18TR+/sG4cSZZNr22Ab4a7SoyQZa4clx4UCa/osKLvsb87A&#10;stpdt99yDGd9yt9fv9qVvG1Wxrw8dx9TUEKd/If/2htrYDSGx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3VA8MAAADbAAAADwAAAAAAAAAAAAAAAACYAgAAZHJzL2Rv&#10;d25yZXYueG1sUEsFBgAAAAAEAAQA9QAAAIgDAAAAAA==&#10;" path="m129539,l,,,137159r129539,l129539,xe" stroked="f">
                        <v:path arrowok="t"/>
                      </v:shape>
                      <v:shape id="Graphic 27" o:spid="_x0000_s1028"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8ypMIA&#10;AADbAAAADwAAAGRycy9kb3ducmV2LnhtbESPQWsCMRSE7wX/Q3gFbzWrYCurUaqgWHrq6qW3183b&#10;zeLmZUmirv/eFASPw8x8wyxWvW3FhXxoHCsYjzIQxKXTDdcKjoft2wxEiMgaW8ek4EYBVsvBywJz&#10;7a78Q5ci1iJBOOSowMTY5VKG0pDFMHIdcfIq5y3GJH0ttcdrgttWTrLsXVpsOC0Y7GhjqDwVZ6vA&#10;78aRKktm+l263y95rg7rv0qp4Wv/OQcRqY/P8KO91womH/D/Jf0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zKkwgAAANsAAAAPAAAAAAAAAAAAAAAAAJgCAABkcnMvZG93&#10;bnJldi54bWxQSwUGAAAAAAQABAD1AAAAhwMAAAAA&#10;" path="m,137159r129539,l129539,,,,,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DE12E2" w:rsidRDefault="00DE12E2">
            <w:pPr>
              <w:pStyle w:val="TableParagraph"/>
              <w:rPr>
                <w:sz w:val="18"/>
              </w:rPr>
            </w:pPr>
          </w:p>
        </w:tc>
      </w:tr>
      <w:tr w:rsidR="00DE12E2">
        <w:trPr>
          <w:trHeight w:val="743"/>
        </w:trPr>
        <w:tc>
          <w:tcPr>
            <w:tcW w:w="312" w:type="dxa"/>
          </w:tcPr>
          <w:p w:rsidR="00DE12E2" w:rsidRDefault="00DE12E2">
            <w:pPr>
              <w:pStyle w:val="TableParagraph"/>
              <w:spacing w:before="56"/>
              <w:rPr>
                <w:b/>
                <w:sz w:val="18"/>
              </w:rPr>
            </w:pPr>
          </w:p>
          <w:p w:rsidR="00DE12E2" w:rsidRDefault="0065653A">
            <w:pPr>
              <w:pStyle w:val="TableParagraph"/>
              <w:ind w:left="11"/>
              <w:jc w:val="center"/>
              <w:rPr>
                <w:sz w:val="18"/>
              </w:rPr>
            </w:pPr>
            <w:r>
              <w:rPr>
                <w:spacing w:val="-5"/>
                <w:sz w:val="18"/>
              </w:rPr>
              <w:t>2.</w:t>
            </w:r>
          </w:p>
        </w:tc>
        <w:tc>
          <w:tcPr>
            <w:tcW w:w="2026" w:type="dxa"/>
          </w:tcPr>
          <w:p w:rsidR="00DE12E2" w:rsidRDefault="0065653A">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DE12E2" w:rsidRDefault="00DE12E2">
            <w:pPr>
              <w:pStyle w:val="TableParagraph"/>
              <w:spacing w:before="91"/>
              <w:rPr>
                <w:b/>
                <w:sz w:val="16"/>
              </w:rPr>
            </w:pPr>
          </w:p>
          <w:p w:rsidR="00DE12E2" w:rsidRDefault="0065653A">
            <w:pPr>
              <w:pStyle w:val="TableParagraph"/>
              <w:tabs>
                <w:tab w:val="left" w:pos="651"/>
              </w:tabs>
              <w:spacing w:line="183" w:lineRule="exact"/>
              <w:ind w:left="5"/>
              <w:jc w:val="center"/>
              <w:rPr>
                <w:sz w:val="16"/>
              </w:rPr>
            </w:pPr>
            <w:r>
              <w:rPr>
                <w:noProof/>
                <w:sz w:val="16"/>
                <w:lang w:eastAsia="hu-HU"/>
              </w:rPr>
              <mc:AlternateContent>
                <mc:Choice Requires="wpg">
                  <w:drawing>
                    <wp:anchor distT="0" distB="0" distL="0" distR="0" simplePos="0" relativeHeight="487206400" behindDoc="1" locked="0" layoutInCell="1" allowOverlap="1">
                      <wp:simplePos x="0" y="0"/>
                      <wp:positionH relativeFrom="column">
                        <wp:posOffset>745045</wp:posOffset>
                      </wp:positionH>
                      <wp:positionV relativeFrom="paragraph">
                        <wp:posOffset>-4405</wp:posOffset>
                      </wp:positionV>
                      <wp:extent cx="137795" cy="1454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9" name="Graphic 29"/>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F2500F" id="Group 28" o:spid="_x0000_s1026" style="position:absolute;margin-left:58.65pt;margin-top:-.35pt;width:10.85pt;height:11.45pt;z-index:-16110080;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">
                      <v:shape id="Graphic 29" o:spid="_x0000_s1027"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qtzMQA&#10;AADbAAAADwAAAGRycy9kb3ducmV2LnhtbESP0WrCQBRE34X+w3ILfdNNLQSNrmKVQn0okugHXLLX&#10;bDB7N2TXmPr1XaHg4zAzZ5jlerCN6KnztWMF75MEBHHpdM2VgtPxazwD4QOyxsYxKfglD+vVy2iJ&#10;mXY3zqkvQiUihH2GCkwIbSalLw1Z9BPXEkfv7DqLIcqukrrDW4TbRk6TJJUWa44LBlvaGiovxdUq&#10;+PjMzb5P7+WQzk598nPYVfdip9Tb67BZgAg0hGf4v/2tFUzn8Pg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KrczEAAAA2wAAAA8AAAAAAAAAAAAAAAAAmAIAAGRycy9k&#10;b3ducmV2LnhtbFBLBQYAAAAABAAEAPUAAACJAwAAAAA=&#10;" path="m128015,l,,,135635r128015,l128015,xe" stroked="f">
                        <v:path arrowok="t"/>
                      </v:shape>
                      <v:shape id="Graphic 30"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A1MIA&#10;AADbAAAADwAAAGRycy9kb3ducmV2LnhtbERPTWvCQBC9C/0PyxR6MxsrBIlZRYRCT4VaBXubZsck&#10;mp0N2WlM8+u7h0KPj/ddbEfXqoH60Hg2sEhSUMSltw1XBo4fL/MVqCDIFlvPZOCHAmw3D7MCc+vv&#10;/E7DQSoVQzjkaKAW6XKtQ1mTw5D4jjhyF987lAj7Stse7zHctfo5TTPtsOHYUGNH+5rK2+HbGSi/&#10;pmy8Dvvhdly+iXxObXW+nIx5ehx3a1BCo/yL/9yv1sAyro9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cDUwgAAANsAAAAPAAAAAAAAAAAAAAAAAJgCAABkcnMvZG93&#10;bnJldi54bWxQSwUGAAAAAAQABAD1AAAAhwM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DE12E2" w:rsidRDefault="0065653A">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05888" behindDoc="1" locked="0" layoutInCell="1" allowOverlap="1">
                      <wp:simplePos x="0" y="0"/>
                      <wp:positionH relativeFrom="column">
                        <wp:posOffset>298513</wp:posOffset>
                      </wp:positionH>
                      <wp:positionV relativeFrom="paragraph">
                        <wp:posOffset>-116160</wp:posOffset>
                      </wp:positionV>
                      <wp:extent cx="139065" cy="14541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5415"/>
                                <a:chOff x="0" y="0"/>
                                <a:chExt cx="139065" cy="145415"/>
                              </a:xfrm>
                            </wpg:grpSpPr>
                            <wps:wsp>
                              <wps:cNvPr id="32" name="Graphic 32"/>
                              <wps:cNvSpPr/>
                              <wps:spPr>
                                <a:xfrm>
                                  <a:off x="4762" y="4762"/>
                                  <a:ext cx="129539" cy="135890"/>
                                </a:xfrm>
                                <a:custGeom>
                                  <a:avLst/>
                                  <a:gdLst/>
                                  <a:ahLst/>
                                  <a:cxnLst/>
                                  <a:rect l="l" t="t" r="r" b="b"/>
                                  <a:pathLst>
                                    <a:path w="129539" h="135890">
                                      <a:moveTo>
                                        <a:pt x="129539" y="0"/>
                                      </a:moveTo>
                                      <a:lnTo>
                                        <a:pt x="0" y="0"/>
                                      </a:lnTo>
                                      <a:lnTo>
                                        <a:pt x="0" y="135635"/>
                                      </a:lnTo>
                                      <a:lnTo>
                                        <a:pt x="129539" y="135635"/>
                                      </a:lnTo>
                                      <a:lnTo>
                                        <a:pt x="129539"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4762" y="4762"/>
                                  <a:ext cx="129539" cy="135890"/>
                                </a:xfrm>
                                <a:custGeom>
                                  <a:avLst/>
                                  <a:gdLst/>
                                  <a:ahLst/>
                                  <a:cxnLst/>
                                  <a:rect l="l" t="t" r="r" b="b"/>
                                  <a:pathLst>
                                    <a:path w="129539" h="135890">
                                      <a:moveTo>
                                        <a:pt x="0" y="135635"/>
                                      </a:moveTo>
                                      <a:lnTo>
                                        <a:pt x="129539" y="135635"/>
                                      </a:lnTo>
                                      <a:lnTo>
                                        <a:pt x="129539"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775AFB" id="Group 31" o:spid="_x0000_s1026" style="position:absolute;margin-left:23.5pt;margin-top:-9.15pt;width:10.95pt;height:11.45pt;z-index:-16110592;mso-wrap-distance-left:0;mso-wrap-distance-right:0" coordsize="13906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">
                      <v:shape id="Graphic 32" o:spid="_x0000_s1027" style="position:absolute;left:4762;top:4762;width:129539;height:135890;visibility:visible;mso-wrap-style:square;v-text-anchor:top" coordsize="129539,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IA/8QA&#10;AADbAAAADwAAAGRycy9kb3ducmV2LnhtbESPQWsCMRSE7wX/Q3iCt5pVi8hqFBGEpXjpthWPj83b&#10;zeLmZUlSXfvrm0Khx2FmvmE2u8F24kY+tI4VzKYZCOLK6ZYbBR/vx+cViBCRNXaOScGDAuy2o6cN&#10;5trd+Y1uZWxEgnDIUYGJsc+lDJUhi2HqeuLk1c5bjEn6RmqP9wS3nZxn2VJabDktGOzpYKi6ll9W&#10;wef55GPf1fVrUxbme/lyOVNWKDUZD/s1iEhD/A//tQutYDGH3y/p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CAP/EAAAA2wAAAA8AAAAAAAAAAAAAAAAAmAIAAGRycy9k&#10;b3ducmV2LnhtbFBLBQYAAAAABAAEAPUAAACJAwAAAAA=&#10;" path="m129539,l,,,135635r129539,l129539,xe" stroked="f">
                        <v:path arrowok="t"/>
                      </v:shape>
                      <v:shape id="Graphic 33" o:spid="_x0000_s1028" style="position:absolute;left:4762;top:4762;width:129539;height:135890;visibility:visible;mso-wrap-style:square;v-text-anchor:top" coordsize="129539,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dI8MA&#10;AADbAAAADwAAAGRycy9kb3ducmV2LnhtbESPQYvCMBSE7wv+h/AEb2uqBZFqFBGFvelWD7u3Z/Ns&#10;is1LabK2/vuNIHgcZuYbZrnubS3u1PrKsYLJOAFBXDhdcangfNp/zkH4gKyxdkwKHuRhvRp8LDHT&#10;ruNvuuehFBHCPkMFJoQmk9IXhiz6sWuIo3d1rcUQZVtK3WIX4baW0ySZSYsVxwWDDW0NFbf8zyo4&#10;XXb7Q749699Nepx1t0tiftKdUqNhv1mACNSHd/jV/tIK0hS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MdI8MAAADbAAAADwAAAAAAAAAAAAAAAACYAgAAZHJzL2Rv&#10;d25yZXYueG1sUEsFBgAAAAAEAAQA9QAAAIgDAAAAAA==&#10;" path="m,135635r129539,l129539,,,,,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DE12E2" w:rsidRDefault="00DE12E2">
            <w:pPr>
              <w:pStyle w:val="TableParagraph"/>
              <w:rPr>
                <w:sz w:val="18"/>
              </w:rPr>
            </w:pPr>
          </w:p>
        </w:tc>
      </w:tr>
      <w:tr w:rsidR="00DE12E2">
        <w:trPr>
          <w:trHeight w:val="738"/>
        </w:trPr>
        <w:tc>
          <w:tcPr>
            <w:tcW w:w="312" w:type="dxa"/>
          </w:tcPr>
          <w:p w:rsidR="00DE12E2" w:rsidRDefault="00DE12E2">
            <w:pPr>
              <w:pStyle w:val="TableParagraph"/>
              <w:spacing w:before="54"/>
              <w:rPr>
                <w:b/>
                <w:sz w:val="18"/>
              </w:rPr>
            </w:pPr>
          </w:p>
          <w:p w:rsidR="00DE12E2" w:rsidRDefault="0065653A">
            <w:pPr>
              <w:pStyle w:val="TableParagraph"/>
              <w:ind w:left="11"/>
              <w:jc w:val="center"/>
              <w:rPr>
                <w:sz w:val="18"/>
              </w:rPr>
            </w:pPr>
            <w:r>
              <w:rPr>
                <w:spacing w:val="-5"/>
                <w:sz w:val="18"/>
              </w:rPr>
              <w:t>3.</w:t>
            </w:r>
          </w:p>
        </w:tc>
        <w:tc>
          <w:tcPr>
            <w:tcW w:w="2026" w:type="dxa"/>
          </w:tcPr>
          <w:p w:rsidR="00DE12E2" w:rsidRDefault="0065653A">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 xml:space="preserve">(pl.: cukorbetegség, </w:t>
            </w:r>
            <w:proofErr w:type="spellStart"/>
            <w:r>
              <w:rPr>
                <w:sz w:val="16"/>
              </w:rPr>
              <w:t>ún</w:t>
            </w:r>
            <w:proofErr w:type="spellEnd"/>
            <w:r>
              <w:rPr>
                <w:spacing w:val="40"/>
                <w:sz w:val="16"/>
              </w:rPr>
              <w:t xml:space="preserve"> </w:t>
            </w:r>
            <w:r>
              <w:rPr>
                <w:sz w:val="16"/>
              </w:rPr>
              <w:t>tárolási</w:t>
            </w:r>
            <w:r>
              <w:rPr>
                <w:spacing w:val="-3"/>
                <w:sz w:val="16"/>
              </w:rPr>
              <w:t xml:space="preserve"> </w:t>
            </w:r>
            <w:r>
              <w:rPr>
                <w:sz w:val="16"/>
              </w:rPr>
              <w:t>betegségek):</w:t>
            </w:r>
          </w:p>
        </w:tc>
        <w:tc>
          <w:tcPr>
            <w:tcW w:w="2552" w:type="dxa"/>
          </w:tcPr>
          <w:p w:rsidR="00DE12E2" w:rsidRDefault="00DE12E2">
            <w:pPr>
              <w:pStyle w:val="TableParagraph"/>
              <w:spacing w:before="86"/>
              <w:rPr>
                <w:b/>
                <w:sz w:val="16"/>
              </w:rPr>
            </w:pPr>
          </w:p>
          <w:p w:rsidR="00DE12E2" w:rsidRDefault="0065653A">
            <w:pPr>
              <w:pStyle w:val="TableParagraph"/>
              <w:tabs>
                <w:tab w:val="left" w:pos="651"/>
              </w:tabs>
              <w:ind w:left="5"/>
              <w:jc w:val="center"/>
              <w:rPr>
                <w:sz w:val="16"/>
              </w:rPr>
            </w:pPr>
            <w:r>
              <w:rPr>
                <w:noProof/>
                <w:sz w:val="16"/>
                <w:lang w:eastAsia="hu-HU"/>
              </w:rPr>
              <mc:AlternateContent>
                <mc:Choice Requires="wpg">
                  <w:drawing>
                    <wp:anchor distT="0" distB="0" distL="0" distR="0" simplePos="0" relativeHeight="487207424" behindDoc="1" locked="0" layoutInCell="1" allowOverlap="1">
                      <wp:simplePos x="0" y="0"/>
                      <wp:positionH relativeFrom="column">
                        <wp:posOffset>745045</wp:posOffset>
                      </wp:positionH>
                      <wp:positionV relativeFrom="paragraph">
                        <wp:posOffset>-4404</wp:posOffset>
                      </wp:positionV>
                      <wp:extent cx="137795" cy="14668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5" name="Graphic 35"/>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BA59E9" id="Group 34" o:spid="_x0000_s1026" style="position:absolute;margin-left:58.65pt;margin-top:-.35pt;width:10.85pt;height:11.55pt;z-index:-16109056;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">
                      <v:shape id="Graphic 35"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JFcUA&#10;AADbAAAADwAAAGRycy9kb3ducmV2LnhtbESPS2vDMBCE74X8B7GF3Bo5r1LcKCGkFBJ6yKv0vFhb&#10;y9RaOZJiu/31VaDQ4zAz3zCLVW9r0ZIPlWMF41EGgrhwuuJSwfv59eEJRIjIGmvHpOCbAqyWg7sF&#10;5tp1fKT2FEuRIBxyVGBibHIpQ2HIYhi5hjh5n85bjEn6UmqPXYLbWk6y7FFarDgtGGxoY6j4Ol2t&#10;gt3+4nfzmTXbzrfV2+Hj5Tze/Cg1vO/XzyAi9fE//NfeagXTOdy+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hYkVxQAAANsAAAAPAAAAAAAAAAAAAAAAAJgCAABkcnMv&#10;ZG93bnJldi54bWxQSwUGAAAAAAQABAD1AAAAigMAAAAA&#10;" path="m128015,l,,,137159r128015,l128015,xe" stroked="f">
                        <v:path arrowok="t"/>
                      </v:shape>
                      <v:shape id="Graphic 36"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iscQA&#10;AADbAAAADwAAAGRycy9kb3ducmV2LnhtbESP0YrCMBRE34X9h3AXfJE1tYpI1yi7glLQh63rB1ya&#10;a1tsbkoTtfr1RhB8HGbmDDNfdqYWF2pdZVnBaBiBIM6trrhQcPhff81AOI+ssbZMCm7kYLn46M0x&#10;0fbKGV32vhABwi5BBaX3TSKly0sy6Ia2IQ7e0bYGfZBtIXWL1wA3tYyjaCoNVhwWSmxoVVJ+2p+N&#10;gnX2m2WbdDdLJ6PtYRD/3WUR35Xqf3Y/3yA8df4dfrVTrWA8he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EIrHEAAAA2wAAAA8AAAAAAAAAAAAAAAAAmAIAAGRycy9k&#10;b3ducmV2LnhtbFBLBQYAAAAABAAEAPUAAACJAw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DE12E2" w:rsidRDefault="0065653A">
            <w:pPr>
              <w:pStyle w:val="TableParagraph"/>
              <w:spacing w:before="1"/>
              <w:ind w:left="7"/>
              <w:jc w:val="center"/>
              <w:rPr>
                <w:sz w:val="16"/>
              </w:rPr>
            </w:pPr>
            <w:r>
              <w:rPr>
                <w:noProof/>
                <w:sz w:val="16"/>
                <w:lang w:eastAsia="hu-HU"/>
              </w:rPr>
              <mc:AlternateContent>
                <mc:Choice Requires="wpg">
                  <w:drawing>
                    <wp:anchor distT="0" distB="0" distL="0" distR="0" simplePos="0" relativeHeight="487206912" behindDoc="1" locked="0" layoutInCell="1" allowOverlap="1">
                      <wp:simplePos x="0" y="0"/>
                      <wp:positionH relativeFrom="column">
                        <wp:posOffset>298513</wp:posOffset>
                      </wp:positionH>
                      <wp:positionV relativeFrom="paragraph">
                        <wp:posOffset>-116545</wp:posOffset>
                      </wp:positionV>
                      <wp:extent cx="139065" cy="14668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38" name="Graphic 38"/>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45E861" id="Group 37" o:spid="_x0000_s1026" style="position:absolute;margin-left:23.5pt;margin-top:-9.2pt;width:10.95pt;height:11.55pt;z-index:-16109568;mso-wrap-distance-left:0;mso-wrap-distance-right:0" coordsize="13906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">
                      <v:shape id="Graphic 38" o:spid="_x0000_s1027"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yN8EA&#10;AADbAAAADwAAAGRycy9kb3ducmV2LnhtbERPS2vCQBC+F/wPywje6qbaFkmziqgF7aX46H3ITh40&#10;OxuzU5P+e/dQ6PHje2erwTXqRl2oPRt4miagiHNvay4NXM7vjwtQQZAtNp7JwC8FWC1HDxmm1vd8&#10;pNtJShVDOKRooBJpU61DXpHDMPUtceQK3zmUCLtS2w77GO4aPUuSV+2w5thQYUubivLv048zsG2O&#10;149PuYRCf5Uv80O/k+f9zpjJeFi/gRIa5F/8595bA/M4Nn6JP0Av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HcjfBAAAA2wAAAA8AAAAAAAAAAAAAAAAAmAIAAGRycy9kb3du&#10;cmV2LnhtbFBLBQYAAAAABAAEAPUAAACGAwAAAAA=&#10;" path="m129539,l,,,137159r129539,l129539,xe" stroked="f">
                        <v:path arrowok="t"/>
                      </v:shape>
                      <v:shape id="Graphic 39" o:spid="_x0000_s1028"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VkMIA&#10;AADbAAAADwAAAGRycy9kb3ducmV2LnhtbESPQWsCMRSE7wX/Q3iCt5q10lJXo2hBUXqqevH23Lzd&#10;LG5eliTq+u8bodDjMDPfMLNFZxtxIx9qxwpGwwwEceF0zZWC42H9+gkiRGSNjWNS8KAAi3nvZYa5&#10;dnf+ods+ViJBOOSowMTY5lKGwpDFMHQtcfJK5y3GJH0ltcd7gttGvmXZh7RYc1ow2NKXoeKyv1oF&#10;fjOKVFoy79+FO+3ktTyszqVSg363nIKI1MX/8F97qxWMJ/D8kn6An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ZWQwgAAANsAAAAPAAAAAAAAAAAAAAAAAJgCAABkcnMvZG93&#10;bnJldi54bWxQSwUGAAAAAAQABAD1AAAAhwMAAAAA&#10;" path="m,137159r129539,l129539,,,,,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DE12E2" w:rsidRDefault="00DE12E2">
            <w:pPr>
              <w:pStyle w:val="TableParagraph"/>
              <w:rPr>
                <w:sz w:val="18"/>
              </w:rPr>
            </w:pPr>
          </w:p>
        </w:tc>
      </w:tr>
      <w:tr w:rsidR="00DE12E2">
        <w:trPr>
          <w:trHeight w:val="568"/>
        </w:trPr>
        <w:tc>
          <w:tcPr>
            <w:tcW w:w="312" w:type="dxa"/>
          </w:tcPr>
          <w:p w:rsidR="00DE12E2" w:rsidRDefault="0065653A">
            <w:pPr>
              <w:pStyle w:val="TableParagraph"/>
              <w:spacing w:before="175"/>
              <w:ind w:left="11"/>
              <w:jc w:val="center"/>
              <w:rPr>
                <w:sz w:val="18"/>
              </w:rPr>
            </w:pPr>
            <w:r>
              <w:rPr>
                <w:spacing w:val="-5"/>
                <w:sz w:val="18"/>
              </w:rPr>
              <w:t>4.</w:t>
            </w:r>
          </w:p>
        </w:tc>
        <w:tc>
          <w:tcPr>
            <w:tcW w:w="2026" w:type="dxa"/>
          </w:tcPr>
          <w:p w:rsidR="00DE12E2" w:rsidRDefault="0065653A">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DE12E2" w:rsidRDefault="00DE12E2">
            <w:pPr>
              <w:pStyle w:val="TableParagraph"/>
              <w:spacing w:before="2"/>
              <w:rPr>
                <w:b/>
                <w:sz w:val="16"/>
              </w:rPr>
            </w:pPr>
          </w:p>
          <w:p w:rsidR="00DE12E2" w:rsidRDefault="0065653A">
            <w:pPr>
              <w:pStyle w:val="TableParagraph"/>
              <w:tabs>
                <w:tab w:val="left" w:pos="651"/>
              </w:tabs>
              <w:ind w:left="5"/>
              <w:jc w:val="center"/>
              <w:rPr>
                <w:sz w:val="16"/>
              </w:rPr>
            </w:pPr>
            <w:r>
              <w:rPr>
                <w:noProof/>
                <w:sz w:val="16"/>
                <w:lang w:eastAsia="hu-HU"/>
              </w:rPr>
              <mc:AlternateContent>
                <mc:Choice Requires="wpg">
                  <w:drawing>
                    <wp:anchor distT="0" distB="0" distL="0" distR="0" simplePos="0" relativeHeight="487208448" behindDoc="1" locked="0" layoutInCell="1" allowOverlap="1">
                      <wp:simplePos x="0" y="0"/>
                      <wp:positionH relativeFrom="column">
                        <wp:posOffset>745045</wp:posOffset>
                      </wp:positionH>
                      <wp:positionV relativeFrom="paragraph">
                        <wp:posOffset>-4404</wp:posOffset>
                      </wp:positionV>
                      <wp:extent cx="137795" cy="14541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41" name="Graphic 41"/>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FFC9CD" id="Group 40" o:spid="_x0000_s1026" style="position:absolute;margin-left:58.65pt;margin-top:-.35pt;width:10.85pt;height:11.45pt;z-index:-16108032;mso-wrap-distance-left:0;mso-wrap-distance-right:0" coordsize="13779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">
                      <v:shape id="Graphic 41" o:spid="_x0000_s1027"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8a8UA&#10;AADbAAAADwAAAGRycy9kb3ducmV2LnhtbESPzWrDMBCE74W+g9hCb4nskpbgRAklpZDQQ5ofcl6s&#10;jWVirVxJtd0+fRUI9DjMzDfMfDnYRnTkQ+1YQT7OQBCXTtdcKTge3kdTECEia2wck4IfCrBc3N/N&#10;sdCu5x11+1iJBOFQoAITY1tIGUpDFsPYtcTJOztvMSbpK6k99gluG/mUZS/SYs1pwWBLK0PlZf9t&#10;FWy2X37zPLFm3fuu/vg8vR3y1a9Sjw/D6wxEpCH+h2/ttVYwyeH6Jf0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PxrxQAAANsAAAAPAAAAAAAAAAAAAAAAAJgCAABkcnMv&#10;ZG93bnJldi54bWxQSwUGAAAAAAQABAD1AAAAigMAAAAA&#10;" path="m128015,l,,,137159r128015,l128015,xe" stroked="f">
                        <v:path arrowok="t"/>
                      </v:shape>
                      <v:shape id="Graphic 42" o:spid="_x0000_s1028" style="position:absolute;left:4762;top:4762;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IRcQA&#10;AADbAAAADwAAAGRycy9kb3ducmV2LnhtbESPX2vCQBDE3wt+h2OFvtWLtohETxFB8KlQ/4C+rbk1&#10;ieb2Qm4bUz99Tyj0cZiZ3zCzRecq1VITSs8GhoMEFHHmbcm5gf1u/TYBFQTZYuWZDPxQgMW89zLD&#10;1Po7f1G7lVxFCIcUDRQidap1yApyGAa+Jo7exTcOJcom17bBe4S7So+SZKwdlhwXCqxpVVB22347&#10;A9n5Me6u7aq97d8/RU6PKj9eDsa89rvlFJRQJ//hv/bGGvgYwfNL/AF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iEXEAAAA2wAAAA8AAAAAAAAAAAAAAAAAmAIAAGRycy9k&#10;b3ducmV2LnhtbFBLBQYAAAAABAAEAPUAAACJAwAAAAA=&#10;" path="m,135635r128015,l128015,,,,,135635xe" filled="f" strokeweight=".26456mm">
                        <v:path arrowok="t"/>
                      </v:shape>
                    </v:group>
                  </w:pict>
                </mc:Fallback>
              </mc:AlternateContent>
            </w:r>
            <w:r>
              <w:rPr>
                <w:spacing w:val="-4"/>
                <w:sz w:val="16"/>
              </w:rPr>
              <w:t>Igen</w:t>
            </w:r>
            <w:r>
              <w:rPr>
                <w:sz w:val="16"/>
              </w:rPr>
              <w:tab/>
            </w:r>
            <w:r>
              <w:rPr>
                <w:spacing w:val="-5"/>
                <w:sz w:val="16"/>
              </w:rPr>
              <w:t>Nem</w:t>
            </w:r>
          </w:p>
          <w:p w:rsidR="00DE12E2" w:rsidRDefault="0065653A">
            <w:pPr>
              <w:pStyle w:val="TableParagraph"/>
              <w:spacing w:before="1" w:line="177" w:lineRule="exact"/>
              <w:ind w:left="7"/>
              <w:jc w:val="center"/>
              <w:rPr>
                <w:sz w:val="16"/>
              </w:rPr>
            </w:pPr>
            <w:r>
              <w:rPr>
                <w:noProof/>
                <w:sz w:val="16"/>
                <w:lang w:eastAsia="hu-HU"/>
              </w:rPr>
              <mc:AlternateContent>
                <mc:Choice Requires="wpg">
                  <w:drawing>
                    <wp:anchor distT="0" distB="0" distL="0" distR="0" simplePos="0" relativeHeight="487207936" behindDoc="1" locked="0" layoutInCell="1" allowOverlap="1">
                      <wp:simplePos x="0" y="0"/>
                      <wp:positionH relativeFrom="column">
                        <wp:posOffset>298513</wp:posOffset>
                      </wp:positionH>
                      <wp:positionV relativeFrom="paragraph">
                        <wp:posOffset>-116545</wp:posOffset>
                      </wp:positionV>
                      <wp:extent cx="139065" cy="14541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5415"/>
                                <a:chOff x="0" y="0"/>
                                <a:chExt cx="139065" cy="145415"/>
                              </a:xfrm>
                            </wpg:grpSpPr>
                            <wps:wsp>
                              <wps:cNvPr id="44" name="Graphic 44"/>
                              <wps:cNvSpPr/>
                              <wps:spPr>
                                <a:xfrm>
                                  <a:off x="4762" y="4762"/>
                                  <a:ext cx="129539" cy="135890"/>
                                </a:xfrm>
                                <a:custGeom>
                                  <a:avLst/>
                                  <a:gdLst/>
                                  <a:ahLst/>
                                  <a:cxnLst/>
                                  <a:rect l="l" t="t" r="r" b="b"/>
                                  <a:pathLst>
                                    <a:path w="129539" h="135890">
                                      <a:moveTo>
                                        <a:pt x="129539" y="0"/>
                                      </a:moveTo>
                                      <a:lnTo>
                                        <a:pt x="0" y="0"/>
                                      </a:lnTo>
                                      <a:lnTo>
                                        <a:pt x="0" y="135635"/>
                                      </a:lnTo>
                                      <a:lnTo>
                                        <a:pt x="129539" y="135635"/>
                                      </a:lnTo>
                                      <a:lnTo>
                                        <a:pt x="129539"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4762" y="4762"/>
                                  <a:ext cx="129539" cy="135890"/>
                                </a:xfrm>
                                <a:custGeom>
                                  <a:avLst/>
                                  <a:gdLst/>
                                  <a:ahLst/>
                                  <a:cxnLst/>
                                  <a:rect l="l" t="t" r="r" b="b"/>
                                  <a:pathLst>
                                    <a:path w="129539" h="135890">
                                      <a:moveTo>
                                        <a:pt x="0" y="135635"/>
                                      </a:moveTo>
                                      <a:lnTo>
                                        <a:pt x="129539" y="135635"/>
                                      </a:lnTo>
                                      <a:lnTo>
                                        <a:pt x="129539"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DD6551" id="Group 43" o:spid="_x0000_s1026" style="position:absolute;margin-left:23.5pt;margin-top:-9.2pt;width:10.95pt;height:11.45pt;z-index:-16108544;mso-wrap-distance-left:0;mso-wrap-distance-right:0" coordsize="13906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">
                      <v:shape id="Graphic 44" o:spid="_x0000_s1027" style="position:absolute;left:4762;top:4762;width:129539;height:135890;visibility:visible;mso-wrap-style:square;v-text-anchor:top" coordsize="129539,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ObcQA&#10;AADbAAAADwAAAGRycy9kb3ducmV2LnhtbESPwWrDMBBE74H+g9hCb4ncYkJwooRSKJjSS5zE5LhY&#10;a8vUWhlJTdx+fVQo5DjMzBtms5vsIC7kQ+9YwfMiA0HcON1zp+B4eJ+vQISIrHFwTAp+KMBu+zDb&#10;YKHdlfd0qWInEoRDgQpMjGMhZWgMWQwLNxInr3XeYkzSd1J7vCa4HeRLli2lxZ7TgsGR3gw1X9W3&#10;VXCqP30ch7b96KrS/C7zc01ZqdTT4/S6BhFpivfwf7vUCvIc/r6k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hTm3EAAAA2wAAAA8AAAAAAAAAAAAAAAAAmAIAAGRycy9k&#10;b3ducmV2LnhtbFBLBQYAAAAABAAEAPUAAACJAwAAAAA=&#10;" path="m129539,l,,,135635r129539,l129539,xe" stroked="f">
                        <v:path arrowok="t"/>
                      </v:shape>
                      <v:shape id="Graphic 45" o:spid="_x0000_s1028" style="position:absolute;left:4762;top:4762;width:129539;height:135890;visibility:visible;mso-wrap-style:square;v-text-anchor:top" coordsize="129539,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TscUA&#10;AADbAAAADwAAAGRycy9kb3ducmV2LnhtbESPQWvCQBSE7wX/w/IKvdVNtZUSsxERBW+10YO9PbPP&#10;bDD7NmS3Jv57t1DwOMzMN0y2GGwjrtT52rGCt3ECgrh0uuZKwWG/ef0E4QOyxsYxKbiRh0U+esow&#10;1a7nb7oWoRIRwj5FBSaENpXSl4Ys+rFriaN3dp3FEGVXSd1hH+G2kZMkmUmLNccFgy2tDJWX4tcq&#10;2J/Wm69iddA/y+lu1l9OiTlO10q9PA/LOYhAQ3iE/9tbreD9A/6+x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FOxxQAAANsAAAAPAAAAAAAAAAAAAAAAAJgCAABkcnMv&#10;ZG93bnJldi54bWxQSwUGAAAAAAQABAD1AAAAigMAAAAA&#10;" path="m,135635r129539,l129539,,,,,135635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DE12E2" w:rsidRDefault="00DE12E2">
            <w:pPr>
              <w:pStyle w:val="TableParagraph"/>
              <w:rPr>
                <w:sz w:val="18"/>
              </w:rPr>
            </w:pPr>
          </w:p>
        </w:tc>
      </w:tr>
      <w:tr w:rsidR="00DE12E2">
        <w:trPr>
          <w:trHeight w:val="1017"/>
        </w:trPr>
        <w:tc>
          <w:tcPr>
            <w:tcW w:w="312" w:type="dxa"/>
          </w:tcPr>
          <w:p w:rsidR="00DE12E2" w:rsidRDefault="00DE12E2">
            <w:pPr>
              <w:pStyle w:val="TableParagraph"/>
              <w:spacing w:before="193"/>
              <w:rPr>
                <w:b/>
                <w:sz w:val="18"/>
              </w:rPr>
            </w:pPr>
          </w:p>
          <w:p w:rsidR="00DE12E2" w:rsidRDefault="0065653A">
            <w:pPr>
              <w:pStyle w:val="TableParagraph"/>
              <w:ind w:left="11"/>
              <w:jc w:val="center"/>
              <w:rPr>
                <w:sz w:val="18"/>
              </w:rPr>
            </w:pPr>
            <w:r>
              <w:rPr>
                <w:spacing w:val="-5"/>
                <w:sz w:val="18"/>
              </w:rPr>
              <w:t>5.</w:t>
            </w:r>
          </w:p>
        </w:tc>
        <w:tc>
          <w:tcPr>
            <w:tcW w:w="2026" w:type="dxa"/>
          </w:tcPr>
          <w:p w:rsidR="00DE12E2" w:rsidRDefault="0065653A">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DE12E2" w:rsidRDefault="0065653A">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DE12E2" w:rsidRDefault="00DE12E2">
            <w:pPr>
              <w:pStyle w:val="TableParagraph"/>
              <w:rPr>
                <w:b/>
                <w:sz w:val="16"/>
              </w:rPr>
            </w:pPr>
          </w:p>
          <w:p w:rsidR="00DE12E2" w:rsidRDefault="00DE12E2">
            <w:pPr>
              <w:pStyle w:val="TableParagraph"/>
              <w:spacing w:before="44"/>
              <w:rPr>
                <w:b/>
                <w:sz w:val="16"/>
              </w:rPr>
            </w:pPr>
          </w:p>
          <w:p w:rsidR="00DE12E2" w:rsidRDefault="0065653A">
            <w:pPr>
              <w:pStyle w:val="TableParagraph"/>
              <w:tabs>
                <w:tab w:val="left" w:pos="651"/>
              </w:tabs>
              <w:spacing w:line="183" w:lineRule="exact"/>
              <w:ind w:left="5"/>
              <w:jc w:val="center"/>
              <w:rPr>
                <w:sz w:val="16"/>
              </w:rPr>
            </w:pPr>
            <w:r>
              <w:rPr>
                <w:noProof/>
                <w:sz w:val="16"/>
                <w:lang w:eastAsia="hu-HU"/>
              </w:rPr>
              <mc:AlternateContent>
                <mc:Choice Requires="wpg">
                  <w:drawing>
                    <wp:anchor distT="0" distB="0" distL="0" distR="0" simplePos="0" relativeHeight="487209472" behindDoc="1" locked="0" layoutInCell="1" allowOverlap="1">
                      <wp:simplePos x="0" y="0"/>
                      <wp:positionH relativeFrom="column">
                        <wp:posOffset>745045</wp:posOffset>
                      </wp:positionH>
                      <wp:positionV relativeFrom="paragraph">
                        <wp:posOffset>-5928</wp:posOffset>
                      </wp:positionV>
                      <wp:extent cx="137795" cy="14668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7" name="Graphic 47"/>
                              <wps:cNvSpPr/>
                              <wps:spPr>
                                <a:xfrm>
                                  <a:off x="4762" y="6286"/>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42D232" id="Group 46" o:spid="_x0000_s1026" style="position:absolute;margin-left:58.65pt;margin-top:-.45pt;width:10.85pt;height:11.55pt;z-index:-16107008;mso-wrap-distance-left:0;mso-wrap-distance-right:0" coordsize="13779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">
                      <v:shape id="Graphic 47" o:spid="_x0000_s1027" style="position:absolute;left:4762;top:6286;width:128270;height:135890;visibility:visible;mso-wrap-style:square;v-text-anchor:top" coordsize="128270,13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5hcQA&#10;AADbAAAADwAAAGRycy9kb3ducmV2LnhtbESP0WrCQBRE34X+w3ILfaubthIlukpbEfShiNEPuGSv&#10;2WD2bshuY/TrXUHwcZiZM8xs0dtadNT6yrGCj2ECgrhwuuJSwWG/ep+A8AFZY+2YFFzIw2L+Mphh&#10;pt2Zd9TloRQRwj5DBSaEJpPSF4Ys+qFriKN3dK3FEGVbSt3iOcJtLT+TJJUWK44LBhv6NVSc8n+r&#10;4OtnZzZdei36dHLokr/tsrzmS6XeXvvvKYhAfXiGH+21VjAaw/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GeYXEAAAA2wAAAA8AAAAAAAAAAAAAAAAAmAIAAGRycy9k&#10;b3ducmV2LnhtbFBLBQYAAAAABAAEAPUAAACJAwAAAAA=&#10;" path="m128015,l,,,135635r128015,l128015,xe" stroked="f">
                        <v:path arrowok="t"/>
                      </v:shape>
                      <v:shape id="Graphic 48" o:spid="_x0000_s1028" style="position:absolute;left:4762;top:4762;width:128270;height:137160;visibility:visible;mso-wrap-style:square;v-text-anchor:top" coordsize="12827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FgJcMA&#10;AADbAAAADwAAAGRycy9kb3ducmV2LnhtbERP3WrCMBS+H+wdwhnsZszUIkO6prINOgrzYlEf4NAc&#10;22JzUpqsVp/eXAy8/Pj+881sezHR6DvHCpaLBARx7UzHjYLDvnxdg/AB2WDvmBRcyMOmeHzIMTPu&#10;zJqmXWhEDGGfoYI2hCGT0tctWfQLNxBH7uhGiyHCsZFmxHMMt71Mk+RNWuw4NrQ40FdL9Wn3ZxWU&#10;+lPr72q7rlbLn8NL+nuVTXpV6vlp/ngHEWgOd/G/uzIKVnFs/BJ/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FgJcMAAADbAAAADwAAAAAAAAAAAAAAAACYAgAAZHJzL2Rv&#10;d25yZXYueG1sUEsFBgAAAAAEAAQA9QAAAIgDAAAAAA==&#10;" path="m,137159r128015,l128015,,,,,137159xe" filled="f" strokeweight=".26456mm">
                        <v:path arrowok="t"/>
                      </v:shape>
                    </v:group>
                  </w:pict>
                </mc:Fallback>
              </mc:AlternateContent>
            </w:r>
            <w:r>
              <w:rPr>
                <w:spacing w:val="-4"/>
                <w:sz w:val="16"/>
              </w:rPr>
              <w:t>Igen</w:t>
            </w:r>
            <w:r>
              <w:rPr>
                <w:sz w:val="16"/>
              </w:rPr>
              <w:tab/>
            </w:r>
            <w:r>
              <w:rPr>
                <w:spacing w:val="-5"/>
                <w:sz w:val="16"/>
              </w:rPr>
              <w:t>Nem</w:t>
            </w:r>
          </w:p>
          <w:p w:rsidR="00DE12E2" w:rsidRDefault="0065653A">
            <w:pPr>
              <w:pStyle w:val="TableParagraph"/>
              <w:spacing w:line="183" w:lineRule="exact"/>
              <w:ind w:left="7"/>
              <w:jc w:val="center"/>
              <w:rPr>
                <w:sz w:val="16"/>
              </w:rPr>
            </w:pPr>
            <w:r>
              <w:rPr>
                <w:noProof/>
                <w:sz w:val="16"/>
                <w:lang w:eastAsia="hu-HU"/>
              </w:rPr>
              <mc:AlternateContent>
                <mc:Choice Requires="wpg">
                  <w:drawing>
                    <wp:anchor distT="0" distB="0" distL="0" distR="0" simplePos="0" relativeHeight="487208960" behindDoc="1" locked="0" layoutInCell="1" allowOverlap="1">
                      <wp:simplePos x="0" y="0"/>
                      <wp:positionH relativeFrom="column">
                        <wp:posOffset>298513</wp:posOffset>
                      </wp:positionH>
                      <wp:positionV relativeFrom="paragraph">
                        <wp:posOffset>-117683</wp:posOffset>
                      </wp:positionV>
                      <wp:extent cx="139065" cy="14668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46685"/>
                                <a:chOff x="0" y="0"/>
                                <a:chExt cx="139065" cy="146685"/>
                              </a:xfrm>
                            </wpg:grpSpPr>
                            <wps:wsp>
                              <wps:cNvPr id="50" name="Graphic 50"/>
                              <wps:cNvSpPr/>
                              <wps:spPr>
                                <a:xfrm>
                                  <a:off x="4762" y="4762"/>
                                  <a:ext cx="129539" cy="137160"/>
                                </a:xfrm>
                                <a:custGeom>
                                  <a:avLst/>
                                  <a:gdLst/>
                                  <a:ahLst/>
                                  <a:cxnLst/>
                                  <a:rect l="l" t="t" r="r" b="b"/>
                                  <a:pathLst>
                                    <a:path w="129539" h="137160">
                                      <a:moveTo>
                                        <a:pt x="129539" y="0"/>
                                      </a:moveTo>
                                      <a:lnTo>
                                        <a:pt x="0" y="0"/>
                                      </a:lnTo>
                                      <a:lnTo>
                                        <a:pt x="0" y="137159"/>
                                      </a:lnTo>
                                      <a:lnTo>
                                        <a:pt x="129539" y="137159"/>
                                      </a:lnTo>
                                      <a:lnTo>
                                        <a:pt x="129539"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4762" y="4762"/>
                                  <a:ext cx="129539" cy="137160"/>
                                </a:xfrm>
                                <a:custGeom>
                                  <a:avLst/>
                                  <a:gdLst/>
                                  <a:ahLst/>
                                  <a:cxnLst/>
                                  <a:rect l="l" t="t" r="r" b="b"/>
                                  <a:pathLst>
                                    <a:path w="129539" h="137160">
                                      <a:moveTo>
                                        <a:pt x="0" y="137159"/>
                                      </a:moveTo>
                                      <a:lnTo>
                                        <a:pt x="129539" y="137159"/>
                                      </a:lnTo>
                                      <a:lnTo>
                                        <a:pt x="129539"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7D8392" id="Group 49" o:spid="_x0000_s1026" style="position:absolute;margin-left:23.5pt;margin-top:-9.25pt;width:10.95pt;height:11.55pt;z-index:-16107520;mso-wrap-distance-left:0;mso-wrap-distance-right:0" coordsize="13906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">
                      <v:shape id="Graphic 50" o:spid="_x0000_s1027"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6bkcEA&#10;AADbAAAADwAAAGRycy9kb3ducmV2LnhtbERPS2vCQBC+C/6HZYTedNP6QFJXER9gvYiP3ofsmIRm&#10;Z9Ps1KT/vnsoePz43otV5yr1oCaUng28jhJQxJm3JecGbtf9cA4qCLLFyjMZ+KUAq2W/t8DU+pbP&#10;9LhIrmIIhxQNFCJ1qnXICnIYRr4mjtzdNw4lwibXtsE2hrtKvyXJTDssOTYUWNOmoOzr8uMMbKvz&#10;9/Ekt3DXn/l0/NHuZHLYGfMy6NbvoIQ6eYr/3QdrYBrXxy/xB+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um5HBAAAA2wAAAA8AAAAAAAAAAAAAAAAAmAIAAGRycy9kb3du&#10;cmV2LnhtbFBLBQYAAAAABAAEAPUAAACGAwAAAAA=&#10;" path="m129539,l,,,137159r129539,l129539,xe" stroked="f">
                        <v:path arrowok="t"/>
                      </v:shape>
                      <v:shape id="Graphic 51" o:spid="_x0000_s1028" style="position:absolute;left:4762;top:4762;width:129539;height:137160;visibility:visible;mso-wrap-style:square;v-text-anchor:top" coordsize="129539,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8NsIA&#10;AADbAAAADwAAAGRycy9kb3ducmV2LnhtbESPQWsCMRSE70L/Q3iF3jS7gkW2RtFCpcWTrpfenpu3&#10;m8XNy5JE3f57UxA8DjPzDbNYDbYTV/Khdawgn2QgiCunW24UHMuv8RxEiMgaO8ek4I8CrJYvowUW&#10;2t14T9dDbESCcChQgYmxL6QMlSGLYeJ64uTVzluMSfpGao+3BLednGbZu7TYclow2NOnoep8uFgF&#10;fptHqi2Z2a5yvz/yUpebU63U2+uw/gARaYjP8KP9rRXMcvj/kn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Hw2wgAAANsAAAAPAAAAAAAAAAAAAAAAAJgCAABkcnMvZG93&#10;bnJldi54bWxQSwUGAAAAAAQABAD1AAAAhwMAAAAA&#10;" path="m,137159r129539,l129539,,,,,137159xe" filled="f" strokeweight=".26456mm">
                        <v:path arrowok="t"/>
                      </v:shap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proofErr w:type="gramStart"/>
            <w:r>
              <w:rPr>
                <w:spacing w:val="-2"/>
                <w:sz w:val="16"/>
              </w:rPr>
              <w:t>következő(</w:t>
            </w:r>
            <w:proofErr w:type="spellStart"/>
            <w:proofErr w:type="gramEnd"/>
            <w:r>
              <w:rPr>
                <w:spacing w:val="-2"/>
                <w:sz w:val="16"/>
              </w:rPr>
              <w:t>ke</w:t>
            </w:r>
            <w:proofErr w:type="spellEnd"/>
            <w:r>
              <w:rPr>
                <w:spacing w:val="-2"/>
                <w:sz w:val="16"/>
              </w:rPr>
              <w:t>)t):</w:t>
            </w:r>
          </w:p>
        </w:tc>
        <w:tc>
          <w:tcPr>
            <w:tcW w:w="3687" w:type="dxa"/>
          </w:tcPr>
          <w:p w:rsidR="00DE12E2" w:rsidRDefault="00DE12E2">
            <w:pPr>
              <w:pStyle w:val="TableParagraph"/>
              <w:rPr>
                <w:sz w:val="18"/>
              </w:rPr>
            </w:pPr>
          </w:p>
        </w:tc>
      </w:tr>
    </w:tbl>
    <w:p w:rsidR="00DE12E2" w:rsidRDefault="00DE12E2">
      <w:pPr>
        <w:pStyle w:val="Szvegtrzs"/>
        <w:spacing w:before="9"/>
        <w:rPr>
          <w:b/>
        </w:rPr>
      </w:pPr>
    </w:p>
    <w:p w:rsidR="00DE12E2" w:rsidRDefault="0065653A">
      <w:pPr>
        <w:pStyle w:val="Listaszerbekezds"/>
        <w:numPr>
          <w:ilvl w:val="1"/>
          <w:numId w:val="4"/>
        </w:numPr>
        <w:tabs>
          <w:tab w:val="left" w:pos="464"/>
        </w:tabs>
        <w:spacing w:before="1"/>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DE12E2" w:rsidRDefault="00DE12E2">
      <w:pPr>
        <w:pStyle w:val="Szvegtrzs"/>
        <w:spacing w:before="5"/>
        <w:rPr>
          <w:b/>
        </w:rPr>
      </w:pPr>
    </w:p>
    <w:p w:rsidR="00DE12E2" w:rsidRDefault="0065653A">
      <w:pPr>
        <w:pStyle w:val="Listaszerbekezds"/>
        <w:numPr>
          <w:ilvl w:val="2"/>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DE12E2" w:rsidRDefault="0065653A">
      <w:pPr>
        <w:pStyle w:val="Listaszerbekezds"/>
        <w:numPr>
          <w:ilvl w:val="2"/>
          <w:numId w:val="4"/>
        </w:numPr>
        <w:tabs>
          <w:tab w:val="left" w:pos="1133"/>
          <w:tab w:val="left" w:pos="1135"/>
        </w:tabs>
        <w:ind w:right="562"/>
        <w:jc w:val="both"/>
        <w:rPr>
          <w:sz w:val="20"/>
        </w:rPr>
      </w:pPr>
      <w:r>
        <w:rPr>
          <w:sz w:val="20"/>
        </w:rPr>
        <w:t>Kellő idő és információ állt rendelkezésemre ahhoz, hogy szabadon döntsek arról, milyen beavatkozást</w:t>
      </w:r>
      <w:r>
        <w:rPr>
          <w:spacing w:val="40"/>
          <w:sz w:val="20"/>
        </w:rPr>
        <w:t xml:space="preserve"> </w:t>
      </w:r>
      <w:r>
        <w:rPr>
          <w:spacing w:val="-2"/>
          <w:sz w:val="20"/>
        </w:rPr>
        <w:t>szeretnék.</w:t>
      </w:r>
    </w:p>
    <w:p w:rsidR="00DE12E2" w:rsidRDefault="0065653A">
      <w:pPr>
        <w:pStyle w:val="Listaszerbekezds"/>
        <w:numPr>
          <w:ilvl w:val="2"/>
          <w:numId w:val="4"/>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magánokiratban, illetve írásképtelenségem esetén két tanú együttes jelenlétében megtett és azok aláírásával ellátott magánokiraton kell megtennem.</w:t>
      </w:r>
    </w:p>
    <w:p w:rsidR="00DE12E2" w:rsidRDefault="0065653A">
      <w:pPr>
        <w:pStyle w:val="Listaszerbekezds"/>
        <w:numPr>
          <w:ilvl w:val="2"/>
          <w:numId w:val="4"/>
        </w:numPr>
        <w:tabs>
          <w:tab w:val="left" w:pos="1134"/>
        </w:tabs>
        <w:spacing w:line="243"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DE12E2" w:rsidRDefault="0065653A">
      <w:pPr>
        <w:pStyle w:val="Listaszerbekezds"/>
        <w:numPr>
          <w:ilvl w:val="2"/>
          <w:numId w:val="4"/>
        </w:numPr>
        <w:tabs>
          <w:tab w:val="left" w:pos="1134"/>
        </w:tabs>
        <w:spacing w:line="245"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DE12E2" w:rsidRDefault="0065653A">
      <w:pPr>
        <w:pStyle w:val="Listaszerbekezds"/>
        <w:numPr>
          <w:ilvl w:val="2"/>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visszavonhatom.</w:t>
      </w:r>
    </w:p>
    <w:p w:rsidR="00DE12E2" w:rsidRDefault="0065653A">
      <w:pPr>
        <w:pStyle w:val="Listaszerbekezds"/>
        <w:numPr>
          <w:ilvl w:val="2"/>
          <w:numId w:val="4"/>
        </w:numPr>
        <w:tabs>
          <w:tab w:val="left" w:pos="1133"/>
          <w:tab w:val="left" w:pos="1135"/>
        </w:tabs>
        <w:spacing w:before="1" w:line="237" w:lineRule="auto"/>
        <w:ind w:right="563"/>
        <w:jc w:val="both"/>
        <w:rPr>
          <w:sz w:val="20"/>
        </w:rPr>
      </w:pPr>
      <w:r>
        <w:rPr>
          <w:sz w:val="20"/>
        </w:rPr>
        <w:t>Szóbeli tájékoztatást kaptam a fent megnevezett beavatkozásról és elolvastam a fenti betegtájékoztatót. Az általam feltett kérdésekre számomra érthető megfelelő és kielégítő tájékoztatást, illetve választ kaptam.</w:t>
      </w:r>
    </w:p>
    <w:p w:rsidR="00DE12E2" w:rsidRDefault="0065653A">
      <w:pPr>
        <w:pStyle w:val="Listaszerbekezds"/>
        <w:numPr>
          <w:ilvl w:val="2"/>
          <w:numId w:val="4"/>
        </w:numPr>
        <w:tabs>
          <w:tab w:val="left" w:pos="1134"/>
        </w:tabs>
        <w:spacing w:before="1" w:line="245"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DE12E2" w:rsidRDefault="0065653A">
      <w:pPr>
        <w:pStyle w:val="Listaszerbekezds"/>
        <w:numPr>
          <w:ilvl w:val="2"/>
          <w:numId w:val="4"/>
        </w:numPr>
        <w:tabs>
          <w:tab w:val="left" w:pos="1133"/>
          <w:tab w:val="left" w:pos="1135"/>
        </w:tabs>
        <w:ind w:right="558"/>
        <w:jc w:val="both"/>
        <w:rPr>
          <w:sz w:val="20"/>
        </w:rPr>
      </w:pPr>
      <w:r>
        <w:rPr>
          <w:sz w:val="20"/>
        </w:rPr>
        <w:t>Megértettem, hogy a Magyarországon elfogadott, orvosom által ismert és gyakorolt műtétben/kezelésben részesülök. A számomra ajánlott protokollokról számomra érthető felvilágosítást kaptam</w:t>
      </w:r>
    </w:p>
    <w:p w:rsidR="00DE12E2" w:rsidRDefault="0065653A">
      <w:pPr>
        <w:pStyle w:val="Listaszerbekezds"/>
        <w:numPr>
          <w:ilvl w:val="2"/>
          <w:numId w:val="4"/>
        </w:numPr>
        <w:tabs>
          <w:tab w:val="left" w:pos="1133"/>
          <w:tab w:val="left" w:pos="1135"/>
        </w:tabs>
        <w:spacing w:before="2" w:line="237" w:lineRule="auto"/>
        <w:ind w:right="559"/>
        <w:jc w:val="both"/>
        <w:rPr>
          <w:sz w:val="20"/>
        </w:rPr>
      </w:pPr>
      <w:r>
        <w:rPr>
          <w:sz w:val="20"/>
        </w:rPr>
        <w:t>A műtét/kezelés után javasolt életmódról, esetleges további ellátásokról kezelőorvosomtól bent tartózkodásom alatt folyamatosan, továbbá a zárójelentésben írásban kapok tájékoztatást.</w:t>
      </w:r>
    </w:p>
    <w:p w:rsidR="00DE12E2" w:rsidRDefault="00DE12E2">
      <w:pPr>
        <w:pStyle w:val="Listaszerbekezds"/>
        <w:spacing w:line="237" w:lineRule="auto"/>
        <w:jc w:val="both"/>
        <w:rPr>
          <w:sz w:val="20"/>
        </w:rPr>
        <w:sectPr w:rsidR="00DE12E2">
          <w:headerReference w:type="default" r:id="rId15"/>
          <w:footerReference w:type="default" r:id="rId16"/>
          <w:pgSz w:w="11900" w:h="16840"/>
          <w:pgMar w:top="700" w:right="566" w:bottom="520" w:left="566" w:header="0" w:footer="334" w:gutter="0"/>
          <w:cols w:space="708"/>
        </w:sect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3190"/>
        <w:gridCol w:w="4112"/>
        <w:gridCol w:w="1659"/>
      </w:tblGrid>
      <w:tr w:rsidR="00DE12E2">
        <w:trPr>
          <w:trHeight w:val="1295"/>
        </w:trPr>
        <w:tc>
          <w:tcPr>
            <w:tcW w:w="9842" w:type="dxa"/>
            <w:gridSpan w:val="4"/>
            <w:tcBorders>
              <w:top w:val="nil"/>
              <w:left w:val="nil"/>
              <w:bottom w:val="nil"/>
              <w:right w:val="nil"/>
            </w:tcBorders>
            <w:shd w:val="clear" w:color="auto" w:fill="DFDFDF"/>
          </w:tcPr>
          <w:p w:rsidR="00DE12E2" w:rsidRDefault="0065653A">
            <w:pPr>
              <w:pStyle w:val="TableParagraph"/>
              <w:spacing w:before="135"/>
              <w:rPr>
                <w:sz w:val="24"/>
              </w:rPr>
            </w:pPr>
            <w:r>
              <w:rPr>
                <w:b/>
                <w:noProof/>
                <w:spacing w:val="-2"/>
                <w:sz w:val="24"/>
                <w:lang w:eastAsia="hu-HU"/>
              </w:rPr>
              <w:lastRenderedPageBreak/>
              <w:drawing>
                <wp:anchor distT="0" distB="0" distL="114300" distR="114300" simplePos="0" relativeHeight="251665920" behindDoc="0" locked="0" layoutInCell="1" allowOverlap="1">
                  <wp:simplePos x="0" y="0"/>
                  <wp:positionH relativeFrom="column">
                    <wp:posOffset>13335</wp:posOffset>
                  </wp:positionH>
                  <wp:positionV relativeFrom="paragraph">
                    <wp:posOffset>-3175</wp:posOffset>
                  </wp:positionV>
                  <wp:extent cx="767080" cy="800100"/>
                  <wp:effectExtent l="0" t="0" r="0" b="0"/>
                  <wp:wrapSquare wrapText="bothSides"/>
                  <wp:docPr id="68" name="Kép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080" cy="800100"/>
                          </a:xfrm>
                          <a:prstGeom prst="rect">
                            <a:avLst/>
                          </a:prstGeom>
                          <a:noFill/>
                        </pic:spPr>
                      </pic:pic>
                    </a:graphicData>
                  </a:graphic>
                  <wp14:sizeRelH relativeFrom="margin">
                    <wp14:pctWidth>0</wp14:pctWidth>
                  </wp14:sizeRelH>
                  <wp14:sizeRelV relativeFrom="margin">
                    <wp14:pctHeight>0</wp14:pctHeight>
                  </wp14:sizeRelV>
                </wp:anchor>
              </w:drawing>
            </w:r>
          </w:p>
          <w:p w:rsidR="00DE12E2" w:rsidRDefault="0065653A">
            <w:pPr>
              <w:pStyle w:val="TableParagraph"/>
              <w:spacing w:before="1"/>
              <w:ind w:left="3" w:right="6"/>
              <w:jc w:val="center"/>
              <w:rPr>
                <w:b/>
                <w:sz w:val="24"/>
              </w:rPr>
            </w:pPr>
            <w:r>
              <w:rPr>
                <w:b/>
                <w:spacing w:val="-2"/>
                <w:sz w:val="24"/>
              </w:rPr>
              <w:t>BETEGTÁJÉKOZTATÓ, BELEEGYEZÉSI</w:t>
            </w:r>
            <w:r>
              <w:rPr>
                <w:b/>
                <w:spacing w:val="-1"/>
                <w:sz w:val="24"/>
              </w:rPr>
              <w:t xml:space="preserve"> </w:t>
            </w:r>
            <w:r>
              <w:rPr>
                <w:b/>
                <w:spacing w:val="-2"/>
                <w:sz w:val="24"/>
              </w:rPr>
              <w:t>NYILATKOZAT</w:t>
            </w:r>
          </w:p>
          <w:p w:rsidR="00DE12E2" w:rsidRDefault="0065653A">
            <w:pPr>
              <w:pStyle w:val="TableParagraph"/>
              <w:spacing w:before="1" w:line="229" w:lineRule="exact"/>
              <w:ind w:right="6"/>
              <w:jc w:val="center"/>
              <w:rPr>
                <w:b/>
                <w:sz w:val="20"/>
              </w:rPr>
            </w:pPr>
            <w:r>
              <w:rPr>
                <w:b/>
                <w:sz w:val="20"/>
              </w:rPr>
              <w:t>NYELŐCSŐ</w:t>
            </w:r>
            <w:r>
              <w:rPr>
                <w:b/>
                <w:spacing w:val="-11"/>
                <w:sz w:val="20"/>
              </w:rPr>
              <w:t xml:space="preserve"> </w:t>
            </w:r>
            <w:r>
              <w:rPr>
                <w:b/>
                <w:spacing w:val="-2"/>
                <w:sz w:val="20"/>
              </w:rPr>
              <w:t>DAGANAT</w:t>
            </w:r>
          </w:p>
          <w:p w:rsidR="00DE12E2" w:rsidRDefault="0065653A">
            <w:pPr>
              <w:pStyle w:val="TableParagraph"/>
              <w:spacing w:line="206" w:lineRule="exact"/>
              <w:ind w:left="3" w:right="6"/>
              <w:jc w:val="center"/>
              <w:rPr>
                <w:sz w:val="18"/>
              </w:rPr>
            </w:pPr>
            <w:r>
              <w:rPr>
                <w:spacing w:val="-2"/>
                <w:sz w:val="18"/>
              </w:rPr>
              <w:t>SEB-</w:t>
            </w:r>
            <w:r>
              <w:rPr>
                <w:spacing w:val="-4"/>
                <w:sz w:val="18"/>
              </w:rPr>
              <w:t>30/1</w:t>
            </w:r>
          </w:p>
        </w:tc>
      </w:tr>
      <w:tr w:rsidR="00DE12E2">
        <w:trPr>
          <w:trHeight w:val="558"/>
        </w:trPr>
        <w:tc>
          <w:tcPr>
            <w:tcW w:w="881" w:type="dxa"/>
            <w:vMerge w:val="restart"/>
            <w:tcBorders>
              <w:top w:val="nil"/>
              <w:left w:val="nil"/>
              <w:bottom w:val="nil"/>
            </w:tcBorders>
          </w:tcPr>
          <w:p w:rsidR="00DE12E2" w:rsidRDefault="00DE12E2">
            <w:pPr>
              <w:pStyle w:val="TableParagraph"/>
              <w:rPr>
                <w:sz w:val="18"/>
              </w:rPr>
            </w:pPr>
          </w:p>
        </w:tc>
        <w:tc>
          <w:tcPr>
            <w:tcW w:w="3190" w:type="dxa"/>
          </w:tcPr>
          <w:p w:rsidR="00DE12E2" w:rsidRDefault="0065653A">
            <w:pPr>
              <w:pStyle w:val="TableParagraph"/>
              <w:spacing w:before="90"/>
              <w:ind w:left="897"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DE12E2" w:rsidRDefault="00DE12E2">
            <w:pPr>
              <w:pStyle w:val="TableParagraph"/>
              <w:rPr>
                <w:sz w:val="18"/>
              </w:rPr>
            </w:pPr>
          </w:p>
        </w:tc>
        <w:tc>
          <w:tcPr>
            <w:tcW w:w="1659" w:type="dxa"/>
            <w:vMerge w:val="restart"/>
            <w:tcBorders>
              <w:top w:val="nil"/>
              <w:bottom w:val="nil"/>
              <w:right w:val="nil"/>
            </w:tcBorders>
          </w:tcPr>
          <w:p w:rsidR="00DE12E2" w:rsidRDefault="00DE12E2">
            <w:pPr>
              <w:pStyle w:val="TableParagraph"/>
              <w:rPr>
                <w:sz w:val="18"/>
              </w:rPr>
            </w:pPr>
          </w:p>
        </w:tc>
      </w:tr>
      <w:tr w:rsidR="00DE12E2">
        <w:trPr>
          <w:trHeight w:val="563"/>
        </w:trPr>
        <w:tc>
          <w:tcPr>
            <w:tcW w:w="881" w:type="dxa"/>
            <w:vMerge/>
            <w:tcBorders>
              <w:top w:val="nil"/>
              <w:left w:val="nil"/>
              <w:bottom w:val="nil"/>
            </w:tcBorders>
          </w:tcPr>
          <w:p w:rsidR="00DE12E2" w:rsidRDefault="00DE12E2">
            <w:pPr>
              <w:rPr>
                <w:sz w:val="2"/>
                <w:szCs w:val="2"/>
              </w:rPr>
            </w:pPr>
          </w:p>
        </w:tc>
        <w:tc>
          <w:tcPr>
            <w:tcW w:w="3190" w:type="dxa"/>
          </w:tcPr>
          <w:p w:rsidR="00DE12E2" w:rsidRDefault="0065653A">
            <w:pPr>
              <w:pStyle w:val="TableParagraph"/>
              <w:spacing w:before="90"/>
              <w:ind w:left="1060"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DE12E2" w:rsidRDefault="00DE12E2">
            <w:pPr>
              <w:pStyle w:val="TableParagraph"/>
              <w:rPr>
                <w:sz w:val="18"/>
              </w:rPr>
            </w:pPr>
          </w:p>
        </w:tc>
        <w:tc>
          <w:tcPr>
            <w:tcW w:w="1659" w:type="dxa"/>
            <w:vMerge/>
            <w:tcBorders>
              <w:top w:val="nil"/>
              <w:bottom w:val="nil"/>
              <w:right w:val="nil"/>
            </w:tcBorders>
          </w:tcPr>
          <w:p w:rsidR="00DE12E2" w:rsidRDefault="00DE12E2">
            <w:pPr>
              <w:rPr>
                <w:sz w:val="2"/>
                <w:szCs w:val="2"/>
              </w:rPr>
            </w:pPr>
          </w:p>
        </w:tc>
      </w:tr>
    </w:tbl>
    <w:p w:rsidR="00DE12E2" w:rsidRDefault="0065653A">
      <w:pPr>
        <w:pStyle w:val="Szvegtrzs"/>
        <w:spacing w:before="206"/>
      </w:pPr>
      <w:r>
        <w:rPr>
          <w:noProof/>
          <w:lang w:eastAsia="hu-HU"/>
        </w:rPr>
        <mc:AlternateContent>
          <mc:Choice Requires="wps">
            <w:drawing>
              <wp:anchor distT="0" distB="0" distL="0" distR="0" simplePos="0" relativeHeight="15738368" behindDoc="0" locked="0" layoutInCell="1" allowOverlap="1">
                <wp:simplePos x="0" y="0"/>
                <wp:positionH relativeFrom="page">
                  <wp:posOffset>5897880</wp:posOffset>
                </wp:positionH>
                <wp:positionV relativeFrom="page">
                  <wp:posOffset>2086355</wp:posOffset>
                </wp:positionV>
                <wp:extent cx="1658620" cy="1841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8620" cy="18415"/>
                        </a:xfrm>
                        <a:custGeom>
                          <a:avLst/>
                          <a:gdLst/>
                          <a:ahLst/>
                          <a:cxnLst/>
                          <a:rect l="l" t="t" r="r" b="b"/>
                          <a:pathLst>
                            <a:path w="1658620" h="18415">
                              <a:moveTo>
                                <a:pt x="1658112" y="15240"/>
                              </a:moveTo>
                              <a:lnTo>
                                <a:pt x="0" y="15240"/>
                              </a:lnTo>
                              <a:lnTo>
                                <a:pt x="0" y="18288"/>
                              </a:lnTo>
                              <a:lnTo>
                                <a:pt x="1658112" y="18288"/>
                              </a:lnTo>
                              <a:lnTo>
                                <a:pt x="1658112" y="15240"/>
                              </a:lnTo>
                              <a:close/>
                            </a:path>
                            <a:path w="1658620" h="18415">
                              <a:moveTo>
                                <a:pt x="1658112" y="0"/>
                              </a:moveTo>
                              <a:lnTo>
                                <a:pt x="0" y="0"/>
                              </a:lnTo>
                              <a:lnTo>
                                <a:pt x="0" y="3048"/>
                              </a:lnTo>
                              <a:lnTo>
                                <a:pt x="1658112" y="3048"/>
                              </a:lnTo>
                              <a:lnTo>
                                <a:pt x="165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4F7889" id="Graphic 55" o:spid="_x0000_s1026" style="position:absolute;margin-left:464.4pt;margin-top:164.3pt;width:130.6pt;height:1.45pt;z-index:15738368;visibility:visible;mso-wrap-style:square;mso-wrap-distance-left:0;mso-wrap-distance-top:0;mso-wrap-distance-right:0;mso-wrap-distance-bottom:0;mso-position-horizontal:absolute;mso-position-horizontal-relative:page;mso-position-vertical:absolute;mso-position-vertical-relative:page;v-text-anchor:top" coordsize="165862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" path="m1658112,15240l,15240r,3048l1658112,18288r,-3048xem1658112,l,,,3048r1658112,l1658112,xe" fillcolor="black" stroked="f">
                <v:path arrowok="t"/>
                <w10:wrap anchorx="page" anchory="page"/>
              </v:shape>
            </w:pict>
          </mc:Fallback>
        </mc:AlternateContent>
      </w:r>
    </w:p>
    <w:p w:rsidR="00DE12E2" w:rsidRDefault="0065653A">
      <w:pPr>
        <w:pStyle w:val="Cmsor1"/>
        <w:numPr>
          <w:ilvl w:val="1"/>
          <w:numId w:val="4"/>
        </w:numPr>
        <w:tabs>
          <w:tab w:val="left" w:pos="464"/>
        </w:tabs>
        <w:ind w:left="464" w:hanging="179"/>
      </w:pPr>
      <w:r>
        <w:t>Beleegyező</w:t>
      </w:r>
      <w:r>
        <w:rPr>
          <w:spacing w:val="-10"/>
        </w:rPr>
        <w:t xml:space="preserve"> </w:t>
      </w:r>
      <w:r>
        <w:rPr>
          <w:spacing w:val="-2"/>
        </w:rPr>
        <w:t>nyilatkozat</w:t>
      </w:r>
    </w:p>
    <w:p w:rsidR="00DE12E2" w:rsidRDefault="00DE12E2">
      <w:pPr>
        <w:pStyle w:val="Szvegtrzs"/>
        <w:spacing w:before="3"/>
        <w:rPr>
          <w:b/>
        </w:rPr>
      </w:pPr>
    </w:p>
    <w:p w:rsidR="00DE12E2" w:rsidRDefault="0065653A">
      <w:pPr>
        <w:pStyle w:val="Listaszerbekezds"/>
        <w:numPr>
          <w:ilvl w:val="2"/>
          <w:numId w:val="4"/>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DE12E2" w:rsidRDefault="0065653A">
      <w:pPr>
        <w:pStyle w:val="Listaszerbekezds"/>
        <w:numPr>
          <w:ilvl w:val="2"/>
          <w:numId w:val="4"/>
        </w:numPr>
        <w:tabs>
          <w:tab w:val="left" w:pos="1133"/>
          <w:tab w:val="left" w:pos="1135"/>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DE12E2" w:rsidRDefault="0065653A">
      <w:pPr>
        <w:pStyle w:val="Listaszerbekezds"/>
        <w:numPr>
          <w:ilvl w:val="2"/>
          <w:numId w:val="4"/>
        </w:numPr>
        <w:tabs>
          <w:tab w:val="left" w:pos="1133"/>
          <w:tab w:val="left" w:pos="1135"/>
        </w:tabs>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DE12E2" w:rsidRDefault="0065653A">
      <w:pPr>
        <w:pStyle w:val="Listaszerbekezds"/>
        <w:numPr>
          <w:ilvl w:val="2"/>
          <w:numId w:val="4"/>
        </w:numPr>
        <w:tabs>
          <w:tab w:val="left" w:pos="1134"/>
        </w:tabs>
        <w:spacing w:line="243" w:lineRule="exact"/>
        <w:ind w:left="1134"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DE12E2" w:rsidRDefault="0065653A">
      <w:pPr>
        <w:pStyle w:val="Listaszerbekezds"/>
        <w:numPr>
          <w:ilvl w:val="2"/>
          <w:numId w:val="4"/>
        </w:numPr>
        <w:tabs>
          <w:tab w:val="left" w:pos="1133"/>
          <w:tab w:val="left" w:pos="1135"/>
        </w:tabs>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DE12E2" w:rsidRDefault="0065653A">
      <w:pPr>
        <w:pStyle w:val="Listaszerbekezds"/>
        <w:numPr>
          <w:ilvl w:val="2"/>
          <w:numId w:val="4"/>
        </w:numPr>
        <w:tabs>
          <w:tab w:val="left" w:pos="1133"/>
          <w:tab w:val="left" w:pos="1135"/>
        </w:tabs>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DE12E2" w:rsidRDefault="00DE12E2">
      <w:pPr>
        <w:pStyle w:val="Szvegtrzs"/>
        <w:spacing w:before="229"/>
      </w:pPr>
    </w:p>
    <w:p w:rsidR="00DE12E2" w:rsidRDefault="0065653A">
      <w:pPr>
        <w:pStyle w:val="Szvegtrzs"/>
        <w:ind w:left="3998" w:right="2862" w:hanging="771"/>
      </w:pPr>
      <w:r>
        <w:rPr>
          <w:spacing w:val="-2"/>
        </w:rPr>
        <w:t xml:space="preserve">…………………………………………………………… </w:t>
      </w:r>
      <w:r>
        <w:t>A beavatkozás/műtét tervezett dátuma</w:t>
      </w:r>
    </w:p>
    <w:p w:rsidR="00DE12E2" w:rsidRDefault="00DE12E2">
      <w:pPr>
        <w:pStyle w:val="Szvegtrzs"/>
        <w:spacing w:before="229"/>
      </w:pPr>
    </w:p>
    <w:p w:rsidR="00DE12E2" w:rsidRDefault="0065653A">
      <w:pPr>
        <w:pStyle w:val="Szvegtrzs"/>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DE12E2" w:rsidRDefault="0065653A">
      <w:pPr>
        <w:pStyle w:val="Szvegtrzs"/>
        <w:spacing w:before="6"/>
        <w:rPr>
          <w:sz w:val="18"/>
        </w:rPr>
      </w:pPr>
      <w:r>
        <w:rPr>
          <w:noProof/>
          <w:sz w:val="18"/>
          <w:lang w:eastAsia="hu-HU"/>
        </w:rPr>
        <mc:AlternateContent>
          <mc:Choice Requires="wpg">
            <w:drawing>
              <wp:anchor distT="0" distB="0" distL="0" distR="0" simplePos="0" relativeHeight="487596544" behindDoc="1" locked="0" layoutInCell="1" allowOverlap="1">
                <wp:simplePos x="0" y="0"/>
                <wp:positionH relativeFrom="page">
                  <wp:posOffset>1796795</wp:posOffset>
                </wp:positionH>
                <wp:positionV relativeFrom="paragraph">
                  <wp:posOffset>151085</wp:posOffset>
                </wp:positionV>
                <wp:extent cx="4147185" cy="118110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1181100"/>
                          <a:chOff x="0" y="0"/>
                          <a:chExt cx="4147185" cy="1181100"/>
                        </a:xfrm>
                      </wpg:grpSpPr>
                      <wps:wsp>
                        <wps:cNvPr id="57" name="Textbox 57"/>
                        <wps:cNvSpPr txBox="1"/>
                        <wps:spPr>
                          <a:xfrm>
                            <a:off x="2164079" y="3047"/>
                            <a:ext cx="1979930" cy="1175385"/>
                          </a:xfrm>
                          <a:prstGeom prst="rect">
                            <a:avLst/>
                          </a:prstGeom>
                          <a:ln w="6095">
                            <a:solidFill>
                              <a:srgbClr val="000000"/>
                            </a:solidFill>
                            <a:prstDash val="solid"/>
                          </a:ln>
                        </wps:spPr>
                        <wps:txbx>
                          <w:txbxContent>
                            <w:p w:rsidR="00DE12E2" w:rsidRDefault="0065653A">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58" name="Textbox 58"/>
                        <wps:cNvSpPr txBox="1"/>
                        <wps:spPr>
                          <a:xfrm>
                            <a:off x="3047" y="3047"/>
                            <a:ext cx="2161540" cy="1175385"/>
                          </a:xfrm>
                          <a:prstGeom prst="rect">
                            <a:avLst/>
                          </a:prstGeom>
                          <a:ln w="6095">
                            <a:solidFill>
                              <a:srgbClr val="000000"/>
                            </a:solidFill>
                            <a:prstDash val="solid"/>
                          </a:ln>
                        </wps:spPr>
                        <wps:txbx>
                          <w:txbxContent>
                            <w:p w:rsidR="00DE12E2" w:rsidRDefault="0065653A">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w:pict>
              <v:group id="Group 56" o:spid="_x0000_s1032" style="position:absolute;margin-left:141.5pt;margin-top:11.9pt;width:326.55pt;height:93pt;z-index:-15719936;mso-wrap-distance-left:0;mso-wrap-distance-right:0;mso-position-horizontal-relative:page;mso-position-vertical-relative:text" coordsize="41471,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">
                <v:shape id="Textbox 57" o:spid="_x0000_s1033" type="#_x0000_t202" style="position:absolute;left:21640;top:30;width:19800;height:11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aWMQA&#10;AADbAAAADwAAAGRycy9kb3ducmV2LnhtbESP3WoCMRSE7wXfIRzBO81Wai1bo5QWQVCErhVvD5uz&#10;P7g5WZOsbt++EQq9HGbmG2a57k0jbuR8bVnB0zQBQZxbXXOp4Pu4mbyC8AFZY2OZFPyQh/VqOFhi&#10;qu2dv+iWhVJECPsUFVQhtKmUPq/IoJ/aljh6hXUGQ5SulNrhPcJNI2dJ8iIN1hwXKmzpo6L8knVG&#10;QdF1WbHfXdqFPJz18/Fzcz24k1LjUf/+BiJQH/7Df+2tVjBfwON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dWljEAAAA2wAAAA8AAAAAAAAAAAAAAAAAmAIAAGRycy9k&#10;b3ducmV2LnhtbFBLBQYAAAAABAAEAPUAAACJAwAAAAA=&#10;" filled="f" strokeweight=".16931mm">
                  <v:textbox inset="0,0,0,0">
                    <w:txbxContent>
                      <w:p w:rsidR="00DE12E2" w:rsidRDefault="0065653A">
                        <w:pPr>
                          <w:spacing w:line="223" w:lineRule="exact"/>
                          <w:ind w:left="100"/>
                          <w:rPr>
                            <w:sz w:val="20"/>
                          </w:rPr>
                        </w:pPr>
                        <w:r>
                          <w:rPr>
                            <w:sz w:val="20"/>
                          </w:rPr>
                          <w:t>Orvos</w:t>
                        </w:r>
                        <w:r>
                          <w:rPr>
                            <w:spacing w:val="-7"/>
                            <w:sz w:val="20"/>
                          </w:rPr>
                          <w:t xml:space="preserve"> </w:t>
                        </w:r>
                        <w:r>
                          <w:rPr>
                            <w:spacing w:val="-2"/>
                            <w:sz w:val="20"/>
                          </w:rPr>
                          <w:t>pecsétje:</w:t>
                        </w:r>
                      </w:p>
                    </w:txbxContent>
                  </v:textbox>
                </v:shape>
                <v:shape id="Textbox 58" o:spid="_x0000_s1034" type="#_x0000_t202" style="position:absolute;left:30;top:30;width:21615;height:11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OKsEA&#10;AADbAAAADwAAAGRycy9kb3ducmV2LnhtbERPy2oCMRTdF/oP4RbcaUapWkajlBZBsAiOFbeXyZ0H&#10;Tm7GJKPj35tFocvDeS/XvWnEjZyvLSsYjxIQxLnVNZcKfo+b4QcIH5A1NpZJwYM8rFevL0tMtb3z&#10;gW5ZKEUMYZ+igiqENpXS5xUZ9CPbEkeusM5giNCVUju8x3DTyEmSzKTBmmNDhS19VZRfss4oKLou&#10;K352l3Yu92f9fvzeXPfupNTgrf9cgAjUh3/xn3urFUzj2Pgl/g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CzirBAAAA2wAAAA8AAAAAAAAAAAAAAAAAmAIAAGRycy9kb3du&#10;cmV2LnhtbFBLBQYAAAAABAAEAPUAAACGAwAAAAA=&#10;" filled="f" strokeweight=".16931mm">
                  <v:textbox inset="0,0,0,0">
                    <w:txbxContent>
                      <w:p w:rsidR="00DE12E2" w:rsidRDefault="0065653A">
                        <w:pPr>
                          <w:spacing w:line="223" w:lineRule="exact"/>
                          <w:ind w:left="103"/>
                          <w:rPr>
                            <w:sz w:val="20"/>
                          </w:rPr>
                        </w:pPr>
                        <w:r>
                          <w:rPr>
                            <w:sz w:val="20"/>
                          </w:rPr>
                          <w:t>Orvos</w:t>
                        </w:r>
                        <w:r>
                          <w:rPr>
                            <w:spacing w:val="-7"/>
                            <w:sz w:val="20"/>
                          </w:rPr>
                          <w:t xml:space="preserve"> </w:t>
                        </w:r>
                        <w:r>
                          <w:rPr>
                            <w:spacing w:val="-2"/>
                            <w:sz w:val="20"/>
                          </w:rPr>
                          <w:t>aláírása:</w:t>
                        </w:r>
                      </w:p>
                    </w:txbxContent>
                  </v:textbox>
                </v:shape>
                <w10:wrap type="topAndBottom" anchorx="page"/>
              </v:group>
            </w:pict>
          </mc:Fallback>
        </mc:AlternateContent>
      </w:r>
    </w:p>
    <w:p w:rsidR="00DE12E2" w:rsidRDefault="00DE12E2">
      <w:pPr>
        <w:pStyle w:val="Szvegtrzs"/>
      </w:pPr>
    </w:p>
    <w:p w:rsidR="00DE12E2" w:rsidRDefault="00DE12E2">
      <w:pPr>
        <w:pStyle w:val="Szvegtrzs"/>
        <w:spacing w:before="222"/>
      </w:pPr>
    </w:p>
    <w:p w:rsidR="00DE12E2" w:rsidRDefault="0065653A">
      <w:pPr>
        <w:pStyle w:val="Szvegtrzs"/>
        <w:ind w:left="3175" w:right="2889" w:firstLine="2"/>
        <w:jc w:val="center"/>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DE12E2" w:rsidRDefault="00DE12E2">
      <w:pPr>
        <w:pStyle w:val="Szvegtrzs"/>
        <w:spacing w:before="2"/>
      </w:pPr>
    </w:p>
    <w:p w:rsidR="00DE12E2" w:rsidRDefault="0065653A">
      <w:pPr>
        <w:pStyle w:val="Listaszerbekezds"/>
        <w:numPr>
          <w:ilvl w:val="0"/>
          <w:numId w:val="3"/>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DE12E2" w:rsidRDefault="00DE12E2">
      <w:pPr>
        <w:pStyle w:val="Szvegtrzs"/>
        <w:rPr>
          <w:sz w:val="16"/>
        </w:rPr>
      </w:pPr>
    </w:p>
    <w:p w:rsidR="00DE12E2" w:rsidRDefault="0065653A">
      <w:pPr>
        <w:ind w:left="852"/>
        <w:rPr>
          <w:sz w:val="16"/>
        </w:rPr>
      </w:pPr>
      <w:r>
        <w:rPr>
          <w:sz w:val="16"/>
        </w:rPr>
        <w:t>Anyja</w:t>
      </w:r>
      <w:r>
        <w:rPr>
          <w:spacing w:val="-5"/>
          <w:sz w:val="16"/>
        </w:rPr>
        <w:t xml:space="preserve"> </w:t>
      </w:r>
      <w:r>
        <w:rPr>
          <w:spacing w:val="-2"/>
          <w:sz w:val="16"/>
        </w:rPr>
        <w:t>neve:</w:t>
      </w:r>
    </w:p>
    <w:p w:rsidR="00DE12E2" w:rsidRDefault="00DE12E2">
      <w:pPr>
        <w:pStyle w:val="Szvegtrzs"/>
        <w:rPr>
          <w:sz w:val="16"/>
        </w:rPr>
      </w:pPr>
    </w:p>
    <w:p w:rsidR="00DE12E2" w:rsidRDefault="0065653A">
      <w:pPr>
        <w:ind w:left="852"/>
        <w:rPr>
          <w:sz w:val="16"/>
        </w:rPr>
      </w:pPr>
      <w:r>
        <w:rPr>
          <w:spacing w:val="-2"/>
          <w:sz w:val="16"/>
        </w:rPr>
        <w:t>Lakcíme:</w:t>
      </w:r>
    </w:p>
    <w:p w:rsidR="00DE12E2" w:rsidRDefault="00DE12E2">
      <w:pPr>
        <w:pStyle w:val="Szvegtrzs"/>
        <w:spacing w:before="45"/>
        <w:rPr>
          <w:sz w:val="16"/>
        </w:rPr>
      </w:pPr>
    </w:p>
    <w:p w:rsidR="00DE12E2" w:rsidRDefault="0065653A">
      <w:pPr>
        <w:spacing w:before="1"/>
        <w:ind w:left="287"/>
        <w:jc w:val="center"/>
        <w:rPr>
          <w:sz w:val="20"/>
        </w:rPr>
      </w:pPr>
      <w:r>
        <w:rPr>
          <w:spacing w:val="-2"/>
          <w:sz w:val="20"/>
        </w:rPr>
        <w:t>……………………………………………………………</w:t>
      </w:r>
    </w:p>
    <w:p w:rsidR="00DE12E2" w:rsidRDefault="0065653A">
      <w:pPr>
        <w:pStyle w:val="Listaszerbekezds"/>
        <w:numPr>
          <w:ilvl w:val="0"/>
          <w:numId w:val="3"/>
        </w:numPr>
        <w:tabs>
          <w:tab w:val="left" w:pos="1014"/>
        </w:tabs>
        <w:spacing w:before="1"/>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DE12E2" w:rsidRDefault="00DE12E2">
      <w:pPr>
        <w:pStyle w:val="Szvegtrzs"/>
        <w:rPr>
          <w:sz w:val="16"/>
        </w:rPr>
      </w:pPr>
    </w:p>
    <w:p w:rsidR="00DE12E2" w:rsidRDefault="0065653A">
      <w:pPr>
        <w:ind w:left="852"/>
        <w:rPr>
          <w:sz w:val="16"/>
        </w:rPr>
      </w:pPr>
      <w:r>
        <w:rPr>
          <w:sz w:val="16"/>
        </w:rPr>
        <w:t>Anyja</w:t>
      </w:r>
      <w:r>
        <w:rPr>
          <w:spacing w:val="-5"/>
          <w:sz w:val="16"/>
        </w:rPr>
        <w:t xml:space="preserve"> </w:t>
      </w:r>
      <w:r>
        <w:rPr>
          <w:spacing w:val="-2"/>
          <w:sz w:val="16"/>
        </w:rPr>
        <w:t>neve:</w:t>
      </w:r>
    </w:p>
    <w:p w:rsidR="00DE12E2" w:rsidRDefault="0065653A">
      <w:pPr>
        <w:spacing w:before="184"/>
        <w:ind w:left="852"/>
        <w:rPr>
          <w:sz w:val="16"/>
        </w:rPr>
      </w:pPr>
      <w:r>
        <w:rPr>
          <w:spacing w:val="-2"/>
          <w:sz w:val="16"/>
        </w:rPr>
        <w:t>Lakcíme:</w:t>
      </w:r>
    </w:p>
    <w:p w:rsidR="00DE12E2" w:rsidRDefault="00DE12E2">
      <w:pPr>
        <w:pStyle w:val="Szvegtrzs"/>
        <w:spacing w:before="43"/>
        <w:rPr>
          <w:sz w:val="16"/>
        </w:rPr>
      </w:pPr>
    </w:p>
    <w:p w:rsidR="00DE12E2" w:rsidRDefault="0065653A">
      <w:pPr>
        <w:pStyle w:val="Szvegtrzs"/>
        <w:spacing w:line="480" w:lineRule="auto"/>
        <w:ind w:left="852" w:right="2862" w:firstLine="2376"/>
      </w:pPr>
      <w:r>
        <w:rPr>
          <w:spacing w:val="-2"/>
        </w:rPr>
        <w:t xml:space="preserve">…………………………………………………………… </w:t>
      </w:r>
      <w:r>
        <w:t>Kaposvár</w:t>
      </w:r>
      <w:proofErr w:type="gramStart"/>
      <w:r>
        <w:t>, ….</w:t>
      </w:r>
      <w:proofErr w:type="gramEnd"/>
      <w:r>
        <w:t xml:space="preserve">… év …… hó …... nap .... </w:t>
      </w:r>
      <w:proofErr w:type="gramStart"/>
      <w:r>
        <w:t>óra</w:t>
      </w:r>
      <w:proofErr w:type="gramEnd"/>
      <w:r>
        <w:t xml:space="preserve"> …... perc</w:t>
      </w:r>
    </w:p>
    <w:p w:rsidR="00DE12E2" w:rsidRDefault="0065653A">
      <w:pPr>
        <w:pStyle w:val="Szvegtrzs"/>
        <w:spacing w:before="8"/>
        <w:rPr>
          <w:sz w:val="5"/>
        </w:rPr>
      </w:pPr>
      <w:r>
        <w:rPr>
          <w:noProof/>
          <w:sz w:val="5"/>
          <w:lang w:eastAsia="hu-HU"/>
        </w:rPr>
        <mc:AlternateContent>
          <mc:Choice Requires="wps">
            <w:drawing>
              <wp:anchor distT="0" distB="0" distL="0" distR="0" simplePos="0" relativeHeight="487597056" behindDoc="1" locked="0" layoutInCell="1" allowOverlap="1">
                <wp:simplePos x="0" y="0"/>
                <wp:positionH relativeFrom="page">
                  <wp:posOffset>541020</wp:posOffset>
                </wp:positionH>
                <wp:positionV relativeFrom="paragraph">
                  <wp:posOffset>56831</wp:posOffset>
                </wp:positionV>
                <wp:extent cx="6299200" cy="1841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13BE8" id="Graphic 59" o:spid="_x0000_s1026" style="position:absolute;margin-left:42.6pt;margin-top:4.45pt;width:496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" path="m6298692,15240l,15240r,3048l6298692,18288r,-3048xem6298692,l,,,3048r6298692,l6298692,xe" fillcolor="black" stroked="f">
                <v:path arrowok="t"/>
                <w10:wrap type="topAndBottom" anchorx="page"/>
              </v:shape>
            </w:pict>
          </mc:Fallback>
        </mc:AlternateContent>
      </w:r>
    </w:p>
    <w:p w:rsidR="00DE12E2" w:rsidRDefault="00DE12E2">
      <w:pPr>
        <w:pStyle w:val="Szvegtrzs"/>
        <w:rPr>
          <w:sz w:val="5"/>
        </w:rPr>
        <w:sectPr w:rsidR="00DE12E2">
          <w:headerReference w:type="default" r:id="rId17"/>
          <w:footerReference w:type="default" r:id="rId18"/>
          <w:pgSz w:w="11900" w:h="16840"/>
          <w:pgMar w:top="680" w:right="566" w:bottom="520" w:left="566" w:header="0" w:footer="334" w:gutter="0"/>
          <w:cols w:space="708"/>
        </w:sectPr>
      </w:pPr>
    </w:p>
    <w:p w:rsidR="00DE12E2" w:rsidRDefault="0065653A">
      <w:pPr>
        <w:pStyle w:val="Cmsor1"/>
        <w:numPr>
          <w:ilvl w:val="1"/>
          <w:numId w:val="4"/>
        </w:numPr>
        <w:tabs>
          <w:tab w:val="left" w:pos="515"/>
        </w:tabs>
        <w:spacing w:line="228" w:lineRule="exact"/>
        <w:ind w:left="515" w:hanging="230"/>
      </w:pPr>
      <w:r>
        <w:lastRenderedPageBreak/>
        <w:t>Elutasító</w:t>
      </w:r>
      <w:r>
        <w:rPr>
          <w:spacing w:val="-11"/>
        </w:rPr>
        <w:t xml:space="preserve"> </w:t>
      </w:r>
      <w:r>
        <w:rPr>
          <w:spacing w:val="-2"/>
        </w:rPr>
        <w:t>nyilatkozat</w:t>
      </w:r>
    </w:p>
    <w:p w:rsidR="00DE12E2" w:rsidRDefault="00DE12E2">
      <w:pPr>
        <w:pStyle w:val="Szvegtrzs"/>
        <w:spacing w:before="5"/>
        <w:rPr>
          <w:b/>
        </w:rPr>
      </w:pPr>
    </w:p>
    <w:p w:rsidR="00DE12E2" w:rsidRDefault="0065653A">
      <w:pPr>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DE12E2" w:rsidRDefault="00DE12E2">
      <w:pPr>
        <w:pStyle w:val="Szvegtrzs"/>
        <w:spacing w:before="11"/>
      </w:pPr>
    </w:p>
    <w:p w:rsidR="00DE12E2" w:rsidRDefault="0065653A">
      <w:pPr>
        <w:pStyle w:val="Szvegtrzs"/>
        <w:ind w:left="852" w:right="501" w:firstLine="283"/>
      </w:pPr>
      <w:r>
        <w:t>A kezelőorvos részletes felvilágosítása―mely a beavatkozás elmaradása esetén előforduló következményekre is kitért ― ellenére a beavatkozás elvégzését megtagadom.</w:t>
      </w:r>
    </w:p>
    <w:p w:rsidR="00DE12E2" w:rsidRDefault="00DE12E2">
      <w:pPr>
        <w:pStyle w:val="Szvegtrzs"/>
      </w:pPr>
    </w:p>
    <w:p w:rsidR="00DE12E2" w:rsidRDefault="00DE12E2">
      <w:pPr>
        <w:pStyle w:val="Szvegtrzs"/>
        <w:spacing w:before="6"/>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DE12E2">
        <w:trPr>
          <w:trHeight w:val="690"/>
        </w:trPr>
        <w:tc>
          <w:tcPr>
            <w:tcW w:w="2201" w:type="dxa"/>
          </w:tcPr>
          <w:p w:rsidR="00DE12E2" w:rsidRDefault="0065653A">
            <w:pPr>
              <w:pStyle w:val="TableParagraph"/>
              <w:ind w:left="155" w:right="147"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DE12E2" w:rsidRDefault="0065653A">
            <w:pPr>
              <w:pStyle w:val="TableParagraph"/>
              <w:spacing w:line="217" w:lineRule="exact"/>
              <w:ind w:left="20" w:right="12"/>
              <w:jc w:val="center"/>
              <w:rPr>
                <w:sz w:val="20"/>
              </w:rPr>
            </w:pPr>
            <w:r>
              <w:rPr>
                <w:spacing w:val="-2"/>
                <w:sz w:val="20"/>
              </w:rPr>
              <w:t>beosztása</w:t>
            </w:r>
          </w:p>
        </w:tc>
        <w:tc>
          <w:tcPr>
            <w:tcW w:w="2395" w:type="dxa"/>
          </w:tcPr>
          <w:p w:rsidR="00DE12E2" w:rsidRDefault="00DE12E2">
            <w:pPr>
              <w:pStyle w:val="TableParagraph"/>
              <w:rPr>
                <w:sz w:val="18"/>
              </w:rPr>
            </w:pPr>
          </w:p>
        </w:tc>
        <w:tc>
          <w:tcPr>
            <w:tcW w:w="2376" w:type="dxa"/>
          </w:tcPr>
          <w:p w:rsidR="00DE12E2" w:rsidRDefault="0065653A">
            <w:pPr>
              <w:pStyle w:val="TableParagraph"/>
              <w:spacing w:before="108"/>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DE12E2" w:rsidRDefault="00DE12E2">
            <w:pPr>
              <w:pStyle w:val="TableParagraph"/>
              <w:rPr>
                <w:sz w:val="18"/>
              </w:rPr>
            </w:pPr>
          </w:p>
        </w:tc>
      </w:tr>
      <w:tr w:rsidR="00DE12E2">
        <w:trPr>
          <w:trHeight w:val="690"/>
        </w:trPr>
        <w:tc>
          <w:tcPr>
            <w:tcW w:w="2201" w:type="dxa"/>
          </w:tcPr>
          <w:p w:rsidR="00DE12E2" w:rsidRDefault="0065653A">
            <w:pPr>
              <w:pStyle w:val="TableParagraph"/>
              <w:ind w:left="20" w:right="10"/>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DE12E2" w:rsidRDefault="0065653A">
            <w:pPr>
              <w:pStyle w:val="TableParagraph"/>
              <w:spacing w:line="217" w:lineRule="exact"/>
              <w:ind w:left="20" w:right="12"/>
              <w:jc w:val="center"/>
              <w:rPr>
                <w:sz w:val="20"/>
              </w:rPr>
            </w:pPr>
            <w:r>
              <w:rPr>
                <w:spacing w:val="-2"/>
                <w:sz w:val="20"/>
              </w:rPr>
              <w:t>beosztása</w:t>
            </w:r>
          </w:p>
        </w:tc>
        <w:tc>
          <w:tcPr>
            <w:tcW w:w="2395" w:type="dxa"/>
          </w:tcPr>
          <w:p w:rsidR="00DE12E2" w:rsidRDefault="00DE12E2">
            <w:pPr>
              <w:pStyle w:val="TableParagraph"/>
              <w:rPr>
                <w:sz w:val="18"/>
              </w:rPr>
            </w:pPr>
          </w:p>
        </w:tc>
        <w:tc>
          <w:tcPr>
            <w:tcW w:w="2376" w:type="dxa"/>
          </w:tcPr>
          <w:p w:rsidR="00DE12E2" w:rsidRDefault="0065653A">
            <w:pPr>
              <w:pStyle w:val="TableParagraph"/>
              <w:spacing w:before="108"/>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DE12E2" w:rsidRDefault="00DE12E2">
            <w:pPr>
              <w:pStyle w:val="TableParagraph"/>
              <w:rPr>
                <w:sz w:val="18"/>
              </w:rPr>
            </w:pPr>
          </w:p>
        </w:tc>
      </w:tr>
    </w:tbl>
    <w:p w:rsidR="00DE12E2" w:rsidRDefault="00DE12E2">
      <w:pPr>
        <w:pStyle w:val="Szvegtrzs"/>
      </w:pPr>
    </w:p>
    <w:p w:rsidR="00DE12E2" w:rsidRDefault="00DE12E2">
      <w:pPr>
        <w:pStyle w:val="Szvegtrzs"/>
        <w:spacing w:before="223"/>
      </w:pPr>
    </w:p>
    <w:p w:rsidR="00DE12E2" w:rsidRDefault="0065653A">
      <w:pPr>
        <w:pStyle w:val="Szvegtrzs"/>
        <w:ind w:left="3175" w:right="2716" w:hanging="96"/>
      </w:pPr>
      <w:r>
        <w:rPr>
          <w:spacing w:val="-2"/>
        </w:rPr>
        <w:t xml:space="preserve">…………..…………………………………………………… </w:t>
      </w:r>
      <w:r>
        <w:t>A beteg vagy a nyilatkozattételre jogosult személy aláírása</w:t>
      </w:r>
    </w:p>
    <w:p w:rsidR="00DE12E2" w:rsidRDefault="00DE12E2">
      <w:pPr>
        <w:pStyle w:val="Szvegtrzs"/>
        <w:spacing w:before="138"/>
      </w:pPr>
    </w:p>
    <w:p w:rsidR="00DE12E2" w:rsidRDefault="00DE12E2">
      <w:pPr>
        <w:pStyle w:val="Szvegtrzs"/>
        <w:sectPr w:rsidR="00DE12E2">
          <w:headerReference w:type="default" r:id="rId19"/>
          <w:footerReference w:type="default" r:id="rId20"/>
          <w:pgSz w:w="11900" w:h="16840"/>
          <w:pgMar w:top="2040" w:right="566" w:bottom="520" w:left="566" w:header="708" w:footer="334" w:gutter="0"/>
          <w:cols w:space="708"/>
        </w:sectPr>
      </w:pPr>
    </w:p>
    <w:p w:rsidR="00DE12E2" w:rsidRDefault="00DE12E2">
      <w:pPr>
        <w:pStyle w:val="Szvegtrzs"/>
        <w:spacing w:before="139"/>
        <w:rPr>
          <w:sz w:val="16"/>
        </w:rPr>
      </w:pPr>
    </w:p>
    <w:p w:rsidR="00DE12E2" w:rsidRDefault="0065653A">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DE12E2" w:rsidRDefault="00DE12E2">
      <w:pPr>
        <w:pStyle w:val="Szvegtrzs"/>
        <w:rPr>
          <w:sz w:val="16"/>
        </w:rPr>
      </w:pPr>
    </w:p>
    <w:p w:rsidR="00DE12E2" w:rsidRDefault="0065653A">
      <w:pPr>
        <w:spacing w:line="482"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DE12E2" w:rsidRDefault="0065653A">
      <w:pPr>
        <w:spacing w:before="91"/>
        <w:ind w:left="852"/>
        <w:rPr>
          <w:sz w:val="20"/>
        </w:rPr>
      </w:pPr>
      <w:r>
        <w:br w:type="column"/>
      </w:r>
      <w:r>
        <w:rPr>
          <w:spacing w:val="-2"/>
          <w:sz w:val="20"/>
        </w:rPr>
        <w:t>……………………………………………………………</w:t>
      </w:r>
    </w:p>
    <w:p w:rsidR="00DE12E2" w:rsidRDefault="00DE12E2">
      <w:pPr>
        <w:rPr>
          <w:sz w:val="20"/>
        </w:rPr>
        <w:sectPr w:rsidR="00DE12E2">
          <w:type w:val="continuous"/>
          <w:pgSz w:w="11900" w:h="16840"/>
          <w:pgMar w:top="680" w:right="566" w:bottom="520" w:left="566" w:header="708" w:footer="334" w:gutter="0"/>
          <w:cols w:num="2" w:space="708" w:equalWidth="0">
            <w:col w:w="1958" w:space="418"/>
            <w:col w:w="8392"/>
          </w:cols>
        </w:sectPr>
      </w:pPr>
    </w:p>
    <w:p w:rsidR="00DE12E2" w:rsidRDefault="00DE12E2">
      <w:pPr>
        <w:pStyle w:val="Szvegtrzs"/>
        <w:spacing w:before="89"/>
        <w:rPr>
          <w:sz w:val="16"/>
        </w:rPr>
      </w:pPr>
    </w:p>
    <w:p w:rsidR="00DE12E2" w:rsidRDefault="0065653A">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DE12E2" w:rsidRDefault="00DE12E2">
      <w:pPr>
        <w:pStyle w:val="Szvegtrzs"/>
        <w:rPr>
          <w:sz w:val="16"/>
        </w:rPr>
      </w:pPr>
    </w:p>
    <w:p w:rsidR="00DE12E2" w:rsidRDefault="0065653A">
      <w:pPr>
        <w:spacing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DE12E2" w:rsidRDefault="0065653A">
      <w:pPr>
        <w:spacing w:before="42"/>
        <w:ind w:left="852"/>
        <w:rPr>
          <w:sz w:val="20"/>
        </w:rPr>
      </w:pPr>
      <w:r>
        <w:br w:type="column"/>
      </w:r>
      <w:r>
        <w:rPr>
          <w:spacing w:val="-2"/>
          <w:sz w:val="20"/>
        </w:rPr>
        <w:t>……………………………………………………………</w:t>
      </w:r>
    </w:p>
    <w:p w:rsidR="00DE12E2" w:rsidRDefault="00DE12E2">
      <w:pPr>
        <w:rPr>
          <w:sz w:val="20"/>
        </w:rPr>
        <w:sectPr w:rsidR="00DE12E2">
          <w:type w:val="continuous"/>
          <w:pgSz w:w="11900" w:h="16840"/>
          <w:pgMar w:top="680" w:right="566" w:bottom="520" w:left="566" w:header="708" w:footer="334" w:gutter="0"/>
          <w:cols w:num="2" w:space="708" w:equalWidth="0">
            <w:col w:w="1958" w:space="418"/>
            <w:col w:w="8392"/>
          </w:cols>
        </w:sectPr>
      </w:pPr>
    </w:p>
    <w:p w:rsidR="00DE12E2" w:rsidRDefault="0065653A">
      <w:pPr>
        <w:spacing w:before="45"/>
        <w:ind w:left="287"/>
        <w:jc w:val="center"/>
        <w:rPr>
          <w:sz w:val="20"/>
        </w:rPr>
      </w:pPr>
      <w:r>
        <w:rPr>
          <w:spacing w:val="-2"/>
          <w:sz w:val="20"/>
        </w:rPr>
        <w:t>……………………………………………………………</w:t>
      </w:r>
    </w:p>
    <w:p w:rsidR="00DE12E2" w:rsidRDefault="00DE12E2">
      <w:pPr>
        <w:pStyle w:val="Szvegtrzs"/>
        <w:spacing w:before="229"/>
      </w:pPr>
    </w:p>
    <w:p w:rsidR="00DE12E2" w:rsidRDefault="0065653A">
      <w:pPr>
        <w:pStyle w:val="Szvegtrzs"/>
        <w:tabs>
          <w:tab w:val="left" w:leader="dot" w:pos="4855"/>
        </w:tabs>
        <w:ind w:left="852"/>
      </w:pPr>
      <w:r>
        <w:t>Kaposvár</w:t>
      </w:r>
      <w:proofErr w:type="gramStart"/>
      <w:r>
        <w:t>,</w:t>
      </w:r>
      <w:r>
        <w:rPr>
          <w:spacing w:val="-3"/>
        </w:rPr>
        <w:t xml:space="preserve"> </w:t>
      </w:r>
      <w:r>
        <w:t>….</w:t>
      </w:r>
      <w:proofErr w:type="gramEnd"/>
      <w:r>
        <w:t>…</w:t>
      </w:r>
      <w:r>
        <w:rPr>
          <w:spacing w:val="-4"/>
        </w:rPr>
        <w:t xml:space="preserve"> </w:t>
      </w:r>
      <w:r>
        <w:t>év</w:t>
      </w:r>
      <w:r>
        <w:rPr>
          <w:spacing w:val="-5"/>
        </w:rPr>
        <w:t xml:space="preserve"> </w:t>
      </w:r>
      <w:r>
        <w:t>……</w:t>
      </w:r>
      <w:r>
        <w:rPr>
          <w:spacing w:val="-4"/>
        </w:rPr>
        <w:t xml:space="preserve"> </w:t>
      </w:r>
      <w:r>
        <w:t>hó …...</w:t>
      </w:r>
      <w:r>
        <w:rPr>
          <w:spacing w:val="-3"/>
        </w:rPr>
        <w:t xml:space="preserve"> </w:t>
      </w:r>
      <w:r>
        <w:t>nap</w:t>
      </w:r>
      <w:r>
        <w:rPr>
          <w:spacing w:val="-3"/>
        </w:rPr>
        <w:t xml:space="preserve"> </w:t>
      </w:r>
      <w:r>
        <w:t>....</w:t>
      </w:r>
      <w:r>
        <w:rPr>
          <w:spacing w:val="-3"/>
        </w:rPr>
        <w:t xml:space="preserve"> </w:t>
      </w:r>
      <w:proofErr w:type="gramStart"/>
      <w:r>
        <w:rPr>
          <w:spacing w:val="-5"/>
        </w:rPr>
        <w:t>óra</w:t>
      </w:r>
      <w:proofErr w:type="gramEnd"/>
      <w:r>
        <w:tab/>
      </w:r>
      <w:r>
        <w:rPr>
          <w:spacing w:val="-4"/>
        </w:rPr>
        <w:t>perc</w:t>
      </w:r>
    </w:p>
    <w:p w:rsidR="00DE12E2" w:rsidRDefault="0065653A">
      <w:pPr>
        <w:pStyle w:val="Szvegtrzs"/>
        <w:spacing w:before="65"/>
      </w:pPr>
      <w:r>
        <w:rPr>
          <w:noProof/>
          <w:lang w:eastAsia="hu-HU"/>
        </w:rPr>
        <mc:AlternateContent>
          <mc:Choice Requires="wps">
            <w:drawing>
              <wp:anchor distT="0" distB="0" distL="0" distR="0" simplePos="0" relativeHeight="487598592" behindDoc="1" locked="0" layoutInCell="1" allowOverlap="1">
                <wp:simplePos x="0" y="0"/>
                <wp:positionH relativeFrom="page">
                  <wp:posOffset>541020</wp:posOffset>
                </wp:positionH>
                <wp:positionV relativeFrom="paragraph">
                  <wp:posOffset>203031</wp:posOffset>
                </wp:positionV>
                <wp:extent cx="6299200" cy="1841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B08B0" id="Graphic 65" o:spid="_x0000_s1026" style="position:absolute;margin-left:42.6pt;margin-top:16pt;width:496pt;height:1.45pt;z-index:-15717888;visibility:visible;mso-wrap-style:square;mso-wrap-distance-left:0;mso-wrap-distance-top:0;mso-wrap-distance-right:0;mso-wrap-distance-bottom:0;mso-position-horizontal:absolute;mso-position-horizontal-relative:page;mso-position-vertical:absolute;mso-position-vertical-relative:text;v-text-anchor:top" coordsize="6299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" path="m6298692,15240l,15240r,3048l6298692,18288r,-3048xem6298692,l,,,3048r6298692,l6298692,xe" fillcolor="black" stroked="f">
                <v:path arrowok="t"/>
                <w10:wrap type="topAndBottom" anchorx="page"/>
              </v:shape>
            </w:pict>
          </mc:Fallback>
        </mc:AlternateContent>
      </w:r>
    </w:p>
    <w:p w:rsidR="00DE12E2" w:rsidRDefault="0065653A">
      <w:pPr>
        <w:pStyle w:val="Listaszerbekezds"/>
        <w:numPr>
          <w:ilvl w:val="1"/>
          <w:numId w:val="2"/>
        </w:numPr>
        <w:tabs>
          <w:tab w:val="left" w:pos="1127"/>
        </w:tabs>
        <w:spacing w:before="246"/>
        <w:ind w:left="1127" w:hanging="275"/>
        <w:rPr>
          <w:b/>
          <w:sz w:val="24"/>
        </w:rPr>
      </w:pPr>
      <w:r>
        <w:rPr>
          <w:b/>
          <w:sz w:val="24"/>
        </w:rPr>
        <w:t>Tájékoztatásról</w:t>
      </w:r>
      <w:r>
        <w:rPr>
          <w:b/>
          <w:spacing w:val="-14"/>
          <w:sz w:val="24"/>
        </w:rPr>
        <w:t xml:space="preserve"> </w:t>
      </w:r>
      <w:r>
        <w:rPr>
          <w:b/>
          <w:sz w:val="24"/>
        </w:rPr>
        <w:t>való</w:t>
      </w:r>
      <w:r>
        <w:rPr>
          <w:b/>
          <w:spacing w:val="-14"/>
          <w:sz w:val="24"/>
        </w:rPr>
        <w:t xml:space="preserve"> </w:t>
      </w:r>
      <w:r>
        <w:rPr>
          <w:b/>
          <w:spacing w:val="-2"/>
          <w:sz w:val="24"/>
        </w:rPr>
        <w:t>lemondás</w:t>
      </w:r>
    </w:p>
    <w:p w:rsidR="00DE12E2" w:rsidRDefault="0065653A">
      <w:pPr>
        <w:spacing w:before="237"/>
        <w:ind w:left="852"/>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DE12E2" w:rsidRDefault="00DE12E2">
      <w:pPr>
        <w:pStyle w:val="Szvegtrzs"/>
        <w:spacing w:before="10"/>
      </w:pPr>
    </w:p>
    <w:p w:rsidR="00DE12E2" w:rsidRDefault="0065653A">
      <w:pPr>
        <w:pStyle w:val="Szvegtrzs"/>
        <w:ind w:left="852" w:right="501"/>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DE12E2" w:rsidRDefault="00DE12E2">
      <w:pPr>
        <w:pStyle w:val="Szvegtrzs"/>
        <w:spacing w:before="13"/>
      </w:pPr>
    </w:p>
    <w:p w:rsidR="00DE12E2" w:rsidRDefault="0065653A">
      <w:pPr>
        <w:ind w:left="287"/>
        <w:jc w:val="center"/>
        <w:rPr>
          <w:b/>
          <w:sz w:val="20"/>
        </w:rPr>
      </w:pPr>
      <w:r>
        <w:rPr>
          <w:b/>
          <w:spacing w:val="-2"/>
          <w:sz w:val="20"/>
        </w:rPr>
        <w:t>……………………………………………………</w:t>
      </w:r>
    </w:p>
    <w:p w:rsidR="00DE12E2" w:rsidRDefault="00DE12E2">
      <w:pPr>
        <w:pStyle w:val="Szvegtrzs"/>
        <w:spacing w:before="6"/>
        <w:rPr>
          <w:b/>
        </w:rPr>
      </w:pPr>
    </w:p>
    <w:p w:rsidR="00DE12E2" w:rsidRDefault="0065653A">
      <w:pPr>
        <w:pStyle w:val="Szvegtrzs"/>
        <w:ind w:left="852"/>
      </w:pPr>
      <w:r>
        <w:t>Helyettem</w:t>
      </w:r>
      <w:r>
        <w:rPr>
          <w:spacing w:val="-12"/>
        </w:rPr>
        <w:t xml:space="preserve"> </w:t>
      </w:r>
      <w:r>
        <w:rPr>
          <w:spacing w:val="-2"/>
        </w:rPr>
        <w:t>tájékoztassák:</w:t>
      </w:r>
    </w:p>
    <w:p w:rsidR="00DE12E2" w:rsidRDefault="00DE12E2">
      <w:pPr>
        <w:pStyle w:val="Szvegtrzs"/>
      </w:pPr>
    </w:p>
    <w:p w:rsidR="00DE12E2" w:rsidRDefault="00DE12E2">
      <w:pPr>
        <w:pStyle w:val="Szvegtrzs"/>
      </w:pPr>
    </w:p>
    <w:p w:rsidR="00DE12E2" w:rsidRDefault="00DE12E2">
      <w:pPr>
        <w:pStyle w:val="Szvegtrzs"/>
        <w:spacing w:before="25"/>
      </w:pPr>
    </w:p>
    <w:p w:rsidR="00DE12E2" w:rsidRDefault="0065653A">
      <w:pPr>
        <w:pStyle w:val="Cmsor1"/>
        <w:tabs>
          <w:tab w:val="left" w:leader="dot" w:pos="4085"/>
        </w:tabs>
        <w:spacing w:before="1" w:line="227"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DE12E2" w:rsidRDefault="0065653A">
      <w:pPr>
        <w:pStyle w:val="Szvegtrzs"/>
        <w:spacing w:line="227"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DE12E2" w:rsidRDefault="00DE12E2">
      <w:pPr>
        <w:pStyle w:val="Szvegtrzs"/>
        <w:spacing w:before="2"/>
      </w:pPr>
    </w:p>
    <w:p w:rsidR="00DE12E2" w:rsidRDefault="0065653A">
      <w:pPr>
        <w:ind w:left="852"/>
        <w:rPr>
          <w:sz w:val="16"/>
        </w:rPr>
      </w:pPr>
      <w:r>
        <w:rPr>
          <w:spacing w:val="-2"/>
          <w:sz w:val="16"/>
        </w:rPr>
        <w:t>Neve:</w:t>
      </w:r>
    </w:p>
    <w:p w:rsidR="00DE12E2" w:rsidRDefault="00DE12E2">
      <w:pPr>
        <w:rPr>
          <w:sz w:val="16"/>
        </w:rPr>
        <w:sectPr w:rsidR="00DE12E2">
          <w:type w:val="continuous"/>
          <w:pgSz w:w="11900" w:h="16840"/>
          <w:pgMar w:top="680" w:right="566" w:bottom="520" w:left="566" w:header="708" w:footer="334" w:gutter="0"/>
          <w:cols w:space="708"/>
        </w:sectPr>
      </w:pPr>
    </w:p>
    <w:p w:rsidR="00DE12E2" w:rsidRDefault="0065653A">
      <w:pPr>
        <w:spacing w:before="179"/>
        <w:ind w:left="852"/>
        <w:rPr>
          <w:sz w:val="16"/>
        </w:rPr>
      </w:pPr>
      <w:r>
        <w:rPr>
          <w:sz w:val="16"/>
        </w:rPr>
        <w:lastRenderedPageBreak/>
        <w:t>Anyja</w:t>
      </w:r>
      <w:r>
        <w:rPr>
          <w:spacing w:val="-5"/>
          <w:sz w:val="16"/>
        </w:rPr>
        <w:t xml:space="preserve"> </w:t>
      </w:r>
      <w:r>
        <w:rPr>
          <w:spacing w:val="-2"/>
          <w:sz w:val="16"/>
        </w:rPr>
        <w:t>neve:</w:t>
      </w:r>
    </w:p>
    <w:p w:rsidR="00DE12E2" w:rsidRDefault="0065653A">
      <w:pPr>
        <w:spacing w:before="183"/>
        <w:ind w:left="852"/>
        <w:rPr>
          <w:sz w:val="16"/>
        </w:rPr>
      </w:pPr>
      <w:r>
        <w:rPr>
          <w:spacing w:val="-2"/>
          <w:sz w:val="16"/>
        </w:rPr>
        <w:t>Lakcíme:</w:t>
      </w:r>
    </w:p>
    <w:p w:rsidR="00DE12E2" w:rsidRDefault="00DE12E2">
      <w:pPr>
        <w:pStyle w:val="Szvegtrzs"/>
        <w:spacing w:before="46"/>
        <w:rPr>
          <w:sz w:val="16"/>
        </w:rPr>
      </w:pPr>
    </w:p>
    <w:p w:rsidR="00DE12E2" w:rsidRDefault="0065653A">
      <w:pPr>
        <w:pStyle w:val="Szvegtrzs"/>
        <w:ind w:left="852" w:right="501"/>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DE12E2" w:rsidRDefault="00DE12E2">
      <w:pPr>
        <w:pStyle w:val="Szvegtrzs"/>
      </w:pPr>
    </w:p>
    <w:p w:rsidR="00DE12E2" w:rsidRDefault="00DE12E2">
      <w:pPr>
        <w:pStyle w:val="Szvegtrzs"/>
        <w:spacing w:before="6"/>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DE12E2">
        <w:trPr>
          <w:trHeight w:val="690"/>
        </w:trPr>
        <w:tc>
          <w:tcPr>
            <w:tcW w:w="2294" w:type="dxa"/>
          </w:tcPr>
          <w:p w:rsidR="00DE12E2" w:rsidRDefault="0065653A">
            <w:pPr>
              <w:pStyle w:val="TableParagraph"/>
              <w:ind w:left="201" w:right="193"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DE12E2" w:rsidRDefault="0065653A">
            <w:pPr>
              <w:pStyle w:val="TableParagraph"/>
              <w:spacing w:line="217" w:lineRule="exact"/>
              <w:ind w:left="7"/>
              <w:jc w:val="center"/>
              <w:rPr>
                <w:sz w:val="20"/>
              </w:rPr>
            </w:pPr>
            <w:r>
              <w:rPr>
                <w:spacing w:val="-2"/>
                <w:sz w:val="20"/>
              </w:rPr>
              <w:t>beosztása</w:t>
            </w:r>
          </w:p>
        </w:tc>
        <w:tc>
          <w:tcPr>
            <w:tcW w:w="2558" w:type="dxa"/>
          </w:tcPr>
          <w:p w:rsidR="00DE12E2" w:rsidRDefault="00DE12E2">
            <w:pPr>
              <w:pStyle w:val="TableParagraph"/>
              <w:rPr>
                <w:sz w:val="18"/>
              </w:rPr>
            </w:pPr>
          </w:p>
        </w:tc>
        <w:tc>
          <w:tcPr>
            <w:tcW w:w="2558" w:type="dxa"/>
          </w:tcPr>
          <w:p w:rsidR="00DE12E2" w:rsidRDefault="0065653A">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DE12E2" w:rsidRDefault="00DE12E2">
            <w:pPr>
              <w:pStyle w:val="TableParagraph"/>
              <w:rPr>
                <w:sz w:val="18"/>
              </w:rPr>
            </w:pPr>
          </w:p>
        </w:tc>
      </w:tr>
      <w:tr w:rsidR="00DE12E2">
        <w:trPr>
          <w:trHeight w:val="688"/>
        </w:trPr>
        <w:tc>
          <w:tcPr>
            <w:tcW w:w="2294" w:type="dxa"/>
          </w:tcPr>
          <w:p w:rsidR="00DE12E2" w:rsidRDefault="0065653A">
            <w:pPr>
              <w:pStyle w:val="TableParagraph"/>
              <w:spacing w:line="223" w:lineRule="exact"/>
              <w:ind w:left="201" w:firstLine="67"/>
              <w:rPr>
                <w:sz w:val="20"/>
              </w:rPr>
            </w:pPr>
            <w:r>
              <w:rPr>
                <w:sz w:val="20"/>
              </w:rPr>
              <w:t>A</w:t>
            </w:r>
            <w:r>
              <w:rPr>
                <w:spacing w:val="-9"/>
                <w:sz w:val="20"/>
              </w:rPr>
              <w:t xml:space="preserve"> </w:t>
            </w:r>
            <w:r>
              <w:rPr>
                <w:sz w:val="20"/>
              </w:rPr>
              <w:t>beavatkozást</w:t>
            </w:r>
            <w:r>
              <w:rPr>
                <w:spacing w:val="-4"/>
                <w:sz w:val="20"/>
              </w:rPr>
              <w:t xml:space="preserve"> végző</w:t>
            </w:r>
          </w:p>
          <w:p w:rsidR="00DE12E2" w:rsidRDefault="0065653A">
            <w:pPr>
              <w:pStyle w:val="TableParagraph"/>
              <w:spacing w:line="228" w:lineRule="exact"/>
              <w:ind w:left="762"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8" w:type="dxa"/>
          </w:tcPr>
          <w:p w:rsidR="00DE12E2" w:rsidRDefault="00DE12E2">
            <w:pPr>
              <w:pStyle w:val="TableParagraph"/>
              <w:rPr>
                <w:sz w:val="18"/>
              </w:rPr>
            </w:pPr>
          </w:p>
        </w:tc>
        <w:tc>
          <w:tcPr>
            <w:tcW w:w="2558" w:type="dxa"/>
          </w:tcPr>
          <w:p w:rsidR="00DE12E2" w:rsidRDefault="0065653A">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DE12E2" w:rsidRDefault="00DE12E2">
            <w:pPr>
              <w:pStyle w:val="TableParagraph"/>
              <w:rPr>
                <w:sz w:val="18"/>
              </w:rPr>
            </w:pPr>
          </w:p>
        </w:tc>
      </w:tr>
    </w:tbl>
    <w:p w:rsidR="00DE12E2" w:rsidRDefault="00DE12E2">
      <w:pPr>
        <w:pStyle w:val="Szvegtrzs"/>
        <w:spacing w:before="229"/>
      </w:pPr>
    </w:p>
    <w:p w:rsidR="00DE12E2" w:rsidRDefault="0065653A">
      <w:pPr>
        <w:pStyle w:val="Cmsor1"/>
        <w:tabs>
          <w:tab w:val="left" w:leader="dot" w:pos="4085"/>
        </w:tabs>
        <w:spacing w:line="228" w:lineRule="exact"/>
        <w:ind w:left="286"/>
        <w:jc w:val="center"/>
      </w:pPr>
      <w:proofErr w:type="gramStart"/>
      <w:r>
        <w:rPr>
          <w:spacing w:val="-10"/>
        </w:rPr>
        <w:t>…</w:t>
      </w:r>
      <w:proofErr w:type="gramEnd"/>
      <w:r>
        <w:rPr>
          <w:b w:val="0"/>
        </w:rPr>
        <w:tab/>
      </w:r>
      <w:r>
        <w:rPr>
          <w:spacing w:val="-2"/>
        </w:rPr>
        <w:t>…</w:t>
      </w:r>
      <w:proofErr w:type="spellStart"/>
      <w:r>
        <w:rPr>
          <w:spacing w:val="-2"/>
        </w:rPr>
        <w:t>-</w:t>
      </w:r>
      <w:r>
        <w:rPr>
          <w:spacing w:val="-10"/>
        </w:rPr>
        <w:t>t</w:t>
      </w:r>
      <w:proofErr w:type="spellEnd"/>
    </w:p>
    <w:p w:rsidR="00DE12E2" w:rsidRDefault="0065653A">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DE12E2" w:rsidRDefault="00DE12E2">
      <w:pPr>
        <w:pStyle w:val="Szvegtrzs"/>
      </w:pPr>
    </w:p>
    <w:p w:rsidR="00DE12E2" w:rsidRDefault="00DE12E2">
      <w:pPr>
        <w:pStyle w:val="Szvegtrzs"/>
      </w:pPr>
    </w:p>
    <w:p w:rsidR="00DE12E2" w:rsidRDefault="0065653A">
      <w:pPr>
        <w:pStyle w:val="Listaszerbekezds"/>
        <w:numPr>
          <w:ilvl w:val="0"/>
          <w:numId w:val="1"/>
        </w:numPr>
        <w:tabs>
          <w:tab w:val="left" w:pos="1014"/>
        </w:tabs>
        <w:spacing w:before="1"/>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DE12E2" w:rsidRDefault="0065653A">
      <w:pPr>
        <w:spacing w:before="184"/>
        <w:ind w:left="852"/>
        <w:rPr>
          <w:sz w:val="16"/>
        </w:rPr>
      </w:pPr>
      <w:r>
        <w:rPr>
          <w:sz w:val="16"/>
        </w:rPr>
        <w:t>Anyja</w:t>
      </w:r>
      <w:r>
        <w:rPr>
          <w:spacing w:val="-5"/>
          <w:sz w:val="16"/>
        </w:rPr>
        <w:t xml:space="preserve"> </w:t>
      </w:r>
      <w:r>
        <w:rPr>
          <w:spacing w:val="-2"/>
          <w:sz w:val="16"/>
        </w:rPr>
        <w:t>neve:</w:t>
      </w:r>
    </w:p>
    <w:p w:rsidR="00DE12E2" w:rsidRDefault="00DE12E2">
      <w:pPr>
        <w:pStyle w:val="Szvegtrzs"/>
        <w:spacing w:before="1"/>
        <w:rPr>
          <w:sz w:val="16"/>
        </w:rPr>
      </w:pPr>
    </w:p>
    <w:p w:rsidR="00DE12E2" w:rsidRDefault="0065653A">
      <w:pPr>
        <w:ind w:left="852"/>
        <w:rPr>
          <w:sz w:val="16"/>
        </w:rPr>
      </w:pPr>
      <w:r>
        <w:rPr>
          <w:spacing w:val="-2"/>
          <w:sz w:val="16"/>
        </w:rPr>
        <w:t>Lakcíme:</w:t>
      </w:r>
    </w:p>
    <w:p w:rsidR="00DE12E2" w:rsidRDefault="00DE12E2">
      <w:pPr>
        <w:pStyle w:val="Szvegtrzs"/>
        <w:spacing w:before="44"/>
        <w:rPr>
          <w:sz w:val="16"/>
        </w:rPr>
      </w:pPr>
    </w:p>
    <w:p w:rsidR="00DE12E2" w:rsidRDefault="0065653A">
      <w:pPr>
        <w:ind w:left="287"/>
        <w:jc w:val="center"/>
        <w:rPr>
          <w:sz w:val="20"/>
        </w:rPr>
      </w:pPr>
      <w:r>
        <w:rPr>
          <w:spacing w:val="-2"/>
          <w:sz w:val="20"/>
        </w:rPr>
        <w:t>……………………………………………………………</w:t>
      </w:r>
    </w:p>
    <w:p w:rsidR="00DE12E2" w:rsidRDefault="0065653A">
      <w:pPr>
        <w:pStyle w:val="Listaszerbekezds"/>
        <w:numPr>
          <w:ilvl w:val="0"/>
          <w:numId w:val="1"/>
        </w:numPr>
        <w:tabs>
          <w:tab w:val="left" w:pos="1014"/>
        </w:tabs>
        <w:spacing w:before="2"/>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DE12E2" w:rsidRDefault="0065653A">
      <w:pPr>
        <w:ind w:left="852"/>
        <w:rPr>
          <w:sz w:val="16"/>
        </w:rPr>
      </w:pPr>
      <w:r>
        <w:rPr>
          <w:spacing w:val="-2"/>
          <w:sz w:val="16"/>
        </w:rPr>
        <w:t>Neve:</w:t>
      </w:r>
    </w:p>
    <w:p w:rsidR="00DE12E2" w:rsidRDefault="0065653A">
      <w:pPr>
        <w:spacing w:before="184"/>
        <w:ind w:left="852"/>
        <w:rPr>
          <w:sz w:val="16"/>
        </w:rPr>
      </w:pPr>
      <w:r>
        <w:rPr>
          <w:sz w:val="16"/>
        </w:rPr>
        <w:t>Anyja</w:t>
      </w:r>
      <w:r>
        <w:rPr>
          <w:spacing w:val="-5"/>
          <w:sz w:val="16"/>
        </w:rPr>
        <w:t xml:space="preserve"> </w:t>
      </w:r>
      <w:r>
        <w:rPr>
          <w:spacing w:val="-2"/>
          <w:sz w:val="16"/>
        </w:rPr>
        <w:t>neve:</w:t>
      </w:r>
    </w:p>
    <w:p w:rsidR="00DE12E2" w:rsidRDefault="0065653A">
      <w:pPr>
        <w:spacing w:before="183"/>
        <w:ind w:left="852"/>
        <w:rPr>
          <w:sz w:val="16"/>
        </w:rPr>
      </w:pPr>
      <w:r>
        <w:rPr>
          <w:spacing w:val="-2"/>
          <w:sz w:val="16"/>
        </w:rPr>
        <w:t>Lakcíme:</w:t>
      </w:r>
    </w:p>
    <w:p w:rsidR="00DE12E2" w:rsidRDefault="00DE12E2">
      <w:pPr>
        <w:pStyle w:val="Szvegtrzs"/>
        <w:rPr>
          <w:sz w:val="16"/>
        </w:rPr>
      </w:pPr>
    </w:p>
    <w:p w:rsidR="00DE12E2" w:rsidRDefault="00DE12E2">
      <w:pPr>
        <w:pStyle w:val="Szvegtrzs"/>
        <w:spacing w:before="92"/>
        <w:rPr>
          <w:sz w:val="16"/>
        </w:rPr>
      </w:pPr>
    </w:p>
    <w:p w:rsidR="00DE12E2" w:rsidRDefault="0065653A">
      <w:pPr>
        <w:pStyle w:val="Szvegtrzs"/>
        <w:ind w:left="852"/>
        <w:jc w:val="both"/>
      </w:pPr>
      <w:r>
        <w:t>Kaposvár</w:t>
      </w:r>
      <w:proofErr w:type="gramStart"/>
      <w:r>
        <w:t>,</w:t>
      </w:r>
      <w:r>
        <w:rPr>
          <w:spacing w:val="64"/>
        </w:rPr>
        <w:t xml:space="preserve">   </w:t>
      </w:r>
      <w:r>
        <w:t>…</w:t>
      </w:r>
      <w:proofErr w:type="gramEnd"/>
      <w:r>
        <w:rPr>
          <w:spacing w:val="-2"/>
        </w:rPr>
        <w:t xml:space="preserve"> </w:t>
      </w:r>
      <w:r>
        <w:t>év</w:t>
      </w:r>
      <w:r>
        <w:rPr>
          <w:spacing w:val="-3"/>
        </w:rPr>
        <w:t xml:space="preserve"> </w:t>
      </w:r>
      <w:r>
        <w:t>……</w:t>
      </w:r>
      <w:r>
        <w:rPr>
          <w:spacing w:val="-1"/>
        </w:rPr>
        <w:t xml:space="preserve"> </w:t>
      </w:r>
      <w:r>
        <w:t>hó</w:t>
      </w:r>
      <w:r>
        <w:rPr>
          <w:spacing w:val="-1"/>
        </w:rPr>
        <w:t xml:space="preserve"> </w:t>
      </w:r>
      <w:r>
        <w:t>…... nap</w:t>
      </w:r>
      <w:r>
        <w:rPr>
          <w:spacing w:val="-1"/>
        </w:rPr>
        <w:t xml:space="preserve"> </w:t>
      </w:r>
      <w:r>
        <w:t xml:space="preserve">.... </w:t>
      </w:r>
      <w:proofErr w:type="gramStart"/>
      <w:r>
        <w:t>óra</w:t>
      </w:r>
      <w:proofErr w:type="gramEnd"/>
      <w:r>
        <w:rPr>
          <w:spacing w:val="70"/>
          <w:w w:val="150"/>
        </w:rPr>
        <w:t xml:space="preserve">   </w:t>
      </w:r>
      <w:r>
        <w:rPr>
          <w:spacing w:val="-4"/>
        </w:rPr>
        <w:t>perc</w:t>
      </w:r>
    </w:p>
    <w:p w:rsidR="00DE12E2" w:rsidRDefault="00DE12E2">
      <w:pPr>
        <w:pStyle w:val="Szvegtrzs"/>
      </w:pPr>
    </w:p>
    <w:p w:rsidR="00DE12E2" w:rsidRDefault="00DE12E2">
      <w:pPr>
        <w:pStyle w:val="Szvegtrzs"/>
      </w:pPr>
    </w:p>
    <w:p w:rsidR="00DE12E2" w:rsidRDefault="00DE12E2">
      <w:pPr>
        <w:pStyle w:val="Szvegtrzs"/>
      </w:pPr>
    </w:p>
    <w:p w:rsidR="00DE12E2" w:rsidRDefault="00DE12E2">
      <w:pPr>
        <w:pStyle w:val="Szvegtrzs"/>
      </w:pPr>
    </w:p>
    <w:p w:rsidR="00DE12E2" w:rsidRDefault="00DE12E2">
      <w:pPr>
        <w:pStyle w:val="Szvegtrzs"/>
        <w:spacing w:before="125"/>
      </w:pPr>
    </w:p>
    <w:p w:rsidR="00DE12E2" w:rsidRDefault="0065653A">
      <w:pPr>
        <w:pStyle w:val="Cmsor1"/>
        <w:ind w:right="559"/>
        <w:jc w:val="both"/>
      </w:pPr>
      <w:proofErr w:type="gramStart"/>
      <w:r>
        <w:t>Jelen …</w:t>
      </w:r>
      <w:proofErr w:type="gramEnd"/>
      <w:r>
        <w:t xml:space="preserve">………………. sorszámozott oldalból álló betegtájékoztatót/beleegyező nyilatkozatot elolvastam, annak elolvasásához megfelelő idő állt rendelkezésemre, az abban foglalt közléseket és tájékoztatást megértettem, kérdéseimre világos és érhető válaszokat kaptam. Ezek tudatában és birtokában az ellátásba </w:t>
      </w:r>
      <w:r>
        <w:rPr>
          <w:spacing w:val="-2"/>
        </w:rPr>
        <w:t>beleegyezem.</w:t>
      </w:r>
    </w:p>
    <w:p w:rsidR="00DE12E2" w:rsidRDefault="00DE12E2">
      <w:pPr>
        <w:pStyle w:val="Szvegtrzs"/>
        <w:rPr>
          <w:b/>
        </w:rPr>
      </w:pPr>
    </w:p>
    <w:p w:rsidR="00DE12E2" w:rsidRDefault="00DE12E2">
      <w:pPr>
        <w:pStyle w:val="Szvegtrzs"/>
        <w:rPr>
          <w:b/>
        </w:rPr>
      </w:pPr>
    </w:p>
    <w:p w:rsidR="00DE12E2" w:rsidRDefault="00DE12E2">
      <w:pPr>
        <w:pStyle w:val="Szvegtrzs"/>
        <w:rPr>
          <w:b/>
        </w:rPr>
      </w:pPr>
    </w:p>
    <w:p w:rsidR="00DE12E2" w:rsidRDefault="00DE12E2">
      <w:pPr>
        <w:pStyle w:val="Szvegtrzs"/>
        <w:spacing w:before="58"/>
        <w:rPr>
          <w:b/>
        </w:rPr>
      </w:pPr>
    </w:p>
    <w:p w:rsidR="00DE12E2" w:rsidRDefault="0065653A">
      <w:pPr>
        <w:spacing w:before="1" w:line="228" w:lineRule="exact"/>
        <w:ind w:left="286"/>
        <w:jc w:val="center"/>
        <w:rPr>
          <w:b/>
          <w:sz w:val="20"/>
        </w:rPr>
      </w:pPr>
      <w:r>
        <w:rPr>
          <w:b/>
          <w:spacing w:val="-2"/>
          <w:sz w:val="20"/>
        </w:rPr>
        <w:t>……………………………………………………………….</w:t>
      </w:r>
    </w:p>
    <w:p w:rsidR="00DE12E2" w:rsidRDefault="0065653A">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DE12E2" w:rsidRDefault="00DE12E2">
      <w:pPr>
        <w:pStyle w:val="Szvegtrzs"/>
      </w:pPr>
    </w:p>
    <w:p w:rsidR="00DE12E2" w:rsidRDefault="00DE12E2">
      <w:pPr>
        <w:pStyle w:val="Szvegtrzs"/>
      </w:pPr>
    </w:p>
    <w:p w:rsidR="00DE12E2" w:rsidRDefault="00DE12E2">
      <w:pPr>
        <w:pStyle w:val="Szvegtrzs"/>
        <w:spacing w:before="3"/>
      </w:pPr>
    </w:p>
    <w:p w:rsidR="00DE12E2" w:rsidRDefault="0065653A">
      <w:pPr>
        <w:tabs>
          <w:tab w:val="left" w:leader="dot" w:pos="6708"/>
        </w:tabs>
        <w:spacing w:before="1"/>
        <w:ind w:left="286"/>
        <w:jc w:val="center"/>
        <w:rPr>
          <w:b/>
          <w:sz w:val="20"/>
        </w:rPr>
      </w:pPr>
      <w:r>
        <w:rPr>
          <w:b/>
          <w:sz w:val="20"/>
        </w:rPr>
        <w:t>Készült</w:t>
      </w:r>
      <w:r>
        <w:rPr>
          <w:b/>
          <w:spacing w:val="-9"/>
          <w:sz w:val="20"/>
        </w:rPr>
        <w:t xml:space="preserve"> </w:t>
      </w:r>
      <w:r>
        <w:rPr>
          <w:b/>
          <w:sz w:val="20"/>
        </w:rPr>
        <w:t>20</w:t>
      </w:r>
      <w:proofErr w:type="gramStart"/>
      <w:r>
        <w:rPr>
          <w:b/>
          <w:sz w:val="20"/>
        </w:rPr>
        <w:t>…………………………..</w:t>
      </w:r>
      <w:proofErr w:type="gramEnd"/>
      <w:r>
        <w:rPr>
          <w:b/>
          <w:spacing w:val="-8"/>
          <w:sz w:val="20"/>
        </w:rPr>
        <w:t xml:space="preserve"> </w:t>
      </w:r>
      <w:r>
        <w:rPr>
          <w:b/>
          <w:sz w:val="20"/>
        </w:rPr>
        <w:t>–n</w:t>
      </w:r>
      <w:r>
        <w:rPr>
          <w:b/>
          <w:spacing w:val="-9"/>
          <w:sz w:val="20"/>
        </w:rPr>
        <w:t xml:space="preserve"> </w:t>
      </w:r>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DE12E2" w:rsidRDefault="00DE12E2">
      <w:pPr>
        <w:pStyle w:val="Szvegtrzs"/>
        <w:rPr>
          <w:b/>
        </w:rPr>
      </w:pPr>
    </w:p>
    <w:p w:rsidR="00DE12E2" w:rsidRDefault="0065653A">
      <w:pPr>
        <w:ind w:left="284"/>
        <w:jc w:val="center"/>
        <w:rPr>
          <w:b/>
          <w:sz w:val="20"/>
        </w:rPr>
      </w:pPr>
      <w:proofErr w:type="gramStart"/>
      <w:r>
        <w:rPr>
          <w:b/>
          <w:sz w:val="20"/>
        </w:rPr>
        <w:t>a</w:t>
      </w:r>
      <w:proofErr w:type="gramEnd"/>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DE12E2">
      <w:pgSz w:w="11900" w:h="16840"/>
      <w:pgMar w:top="20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4F0" w:rsidRDefault="0065653A">
      <w:r>
        <w:separator/>
      </w:r>
    </w:p>
  </w:endnote>
  <w:endnote w:type="continuationSeparator" w:id="0">
    <w:p w:rsidR="007004F0" w:rsidRDefault="0065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E2" w:rsidRDefault="0065653A">
    <w:pPr>
      <w:pStyle w:val="Szvegtrzs"/>
      <w:spacing w:line="14" w:lineRule="auto"/>
    </w:pPr>
    <w:r>
      <w:rPr>
        <w:noProof/>
        <w:lang w:eastAsia="hu-HU"/>
      </w:rPr>
      <mc:AlternateContent>
        <mc:Choice Requires="wps">
          <w:drawing>
            <wp:anchor distT="0" distB="0" distL="0" distR="0" simplePos="0" relativeHeight="487199232" behindDoc="1" locked="0" layoutInCell="1" allowOverlap="1">
              <wp:simplePos x="0" y="0"/>
              <wp:positionH relativeFrom="page">
                <wp:posOffset>6452105</wp:posOffset>
              </wp:positionH>
              <wp:positionV relativeFrom="page">
                <wp:posOffset>10341410</wp:posOffset>
              </wp:positionV>
              <wp:extent cx="664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65735"/>
                      </a:xfrm>
                      <a:prstGeom prst="rect">
                        <a:avLst/>
                      </a:prstGeom>
                    </wps:spPr>
                    <wps:txbx>
                      <w:txbxContent>
                        <w:p w:rsidR="00DE12E2" w:rsidRDefault="0065653A">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5"/>
                              <w:sz w:val="20"/>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508.05pt;margin-top:814.3pt;width:52.35pt;height:13.05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" filled="f" stroked="f">
              <v:path arrowok="t"/>
              <v:textbox inset="0,0,0,0">
                <w:txbxContent>
                  <w:p w:rsidR="00DE12E2" w:rsidRDefault="0065653A">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5"/>
                        <w:sz w:val="20"/>
                      </w:rPr>
                      <w:t>10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E2" w:rsidRDefault="0065653A">
    <w:pPr>
      <w:pStyle w:val="Szvegtrzs"/>
      <w:spacing w:line="14" w:lineRule="auto"/>
    </w:pPr>
    <w:r>
      <w:rPr>
        <w:noProof/>
        <w:lang w:eastAsia="hu-HU"/>
      </w:rPr>
      <mc:AlternateContent>
        <mc:Choice Requires="wps">
          <w:drawing>
            <wp:anchor distT="0" distB="0" distL="0" distR="0" simplePos="0" relativeHeight="487201792" behindDoc="1" locked="0" layoutInCell="1" allowOverlap="1">
              <wp:simplePos x="0" y="0"/>
              <wp:positionH relativeFrom="page">
                <wp:posOffset>6188453</wp:posOffset>
              </wp:positionH>
              <wp:positionV relativeFrom="page">
                <wp:posOffset>10341410</wp:posOffset>
              </wp:positionV>
              <wp:extent cx="66484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65735"/>
                      </a:xfrm>
                      <a:prstGeom prst="rect">
                        <a:avLst/>
                      </a:prstGeom>
                    </wps:spPr>
                    <wps:txbx>
                      <w:txbxContent>
                        <w:p w:rsidR="00DE12E2" w:rsidRDefault="0065653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A6055E">
                            <w:rPr>
                              <w:b/>
                              <w:noProof/>
                              <w:sz w:val="20"/>
                            </w:rPr>
                            <w:t>6</w:t>
                          </w:r>
                          <w:r>
                            <w:rPr>
                              <w:b/>
                              <w:sz w:val="20"/>
                            </w:rPr>
                            <w:fldChar w:fldCharType="end"/>
                          </w:r>
                          <w:r>
                            <w:rPr>
                              <w:b/>
                              <w:spacing w:val="-2"/>
                              <w:sz w:val="20"/>
                            </w:rPr>
                            <w:t xml:space="preserve"> </w:t>
                          </w:r>
                          <w:r>
                            <w:rPr>
                              <w:sz w:val="20"/>
                            </w:rPr>
                            <w:t>/</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A6055E">
                            <w:rPr>
                              <w:b/>
                              <w:noProof/>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7" type="#_x0000_t202" style="position:absolute;margin-left:487.3pt;margin-top:814.3pt;width:52.35pt;height:13.05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" filled="f" stroked="f">
              <v:path arrowok="t"/>
              <v:textbox inset="0,0,0,0">
                <w:txbxContent>
                  <w:p w:rsidR="00DE12E2" w:rsidRDefault="0065653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A6055E">
                      <w:rPr>
                        <w:b/>
                        <w:noProof/>
                        <w:sz w:val="20"/>
                      </w:rPr>
                      <w:t>6</w:t>
                    </w:r>
                    <w:r>
                      <w:rPr>
                        <w:b/>
                        <w:sz w:val="20"/>
                      </w:rPr>
                      <w:fldChar w:fldCharType="end"/>
                    </w:r>
                    <w:r>
                      <w:rPr>
                        <w:b/>
                        <w:spacing w:val="-2"/>
                        <w:sz w:val="20"/>
                      </w:rPr>
                      <w:t xml:space="preserve"> </w:t>
                    </w:r>
                    <w:r>
                      <w:rPr>
                        <w:sz w:val="20"/>
                      </w:rPr>
                      <w:t>/</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A6055E">
                      <w:rPr>
                        <w:b/>
                        <w:noProof/>
                        <w:spacing w:val="-5"/>
                        <w:sz w:val="20"/>
                      </w:rPr>
                      <w:t>10</w:t>
                    </w:r>
                    <w:r>
                      <w:rPr>
                        <w:b/>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E2" w:rsidRDefault="0065653A">
    <w:pPr>
      <w:pStyle w:val="Szvegtrzs"/>
      <w:spacing w:line="14" w:lineRule="auto"/>
    </w:pPr>
    <w:r>
      <w:rPr>
        <w:noProof/>
        <w:lang w:eastAsia="hu-HU"/>
      </w:rPr>
      <mc:AlternateContent>
        <mc:Choice Requires="wps">
          <w:drawing>
            <wp:anchor distT="0" distB="0" distL="0" distR="0" simplePos="0" relativeHeight="487202304" behindDoc="1" locked="0" layoutInCell="1" allowOverlap="1">
              <wp:simplePos x="0" y="0"/>
              <wp:positionH relativeFrom="page">
                <wp:posOffset>6188453</wp:posOffset>
              </wp:positionH>
              <wp:positionV relativeFrom="page">
                <wp:posOffset>10341410</wp:posOffset>
              </wp:positionV>
              <wp:extent cx="66484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65735"/>
                      </a:xfrm>
                      <a:prstGeom prst="rect">
                        <a:avLst/>
                      </a:prstGeom>
                    </wps:spPr>
                    <wps:txbx>
                      <w:txbxContent>
                        <w:p w:rsidR="00DE12E2" w:rsidRDefault="0065653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A6055E">
                            <w:rPr>
                              <w:b/>
                              <w:noProof/>
                              <w:sz w:val="20"/>
                            </w:rPr>
                            <w:t>7</w:t>
                          </w:r>
                          <w:r>
                            <w:rPr>
                              <w:b/>
                              <w:sz w:val="20"/>
                            </w:rPr>
                            <w:fldChar w:fldCharType="end"/>
                          </w:r>
                          <w:r>
                            <w:rPr>
                              <w:b/>
                              <w:spacing w:val="-2"/>
                              <w:sz w:val="20"/>
                            </w:rPr>
                            <w:t xml:space="preserve"> </w:t>
                          </w:r>
                          <w:r>
                            <w:rPr>
                              <w:sz w:val="20"/>
                            </w:rPr>
                            <w:t>/</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A6055E">
                            <w:rPr>
                              <w:b/>
                              <w:noProof/>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8" type="#_x0000_t202" style="position:absolute;margin-left:487.3pt;margin-top:814.3pt;width:52.35pt;height:13.05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" filled="f" stroked="f">
              <v:path arrowok="t"/>
              <v:textbox inset="0,0,0,0">
                <w:txbxContent>
                  <w:p w:rsidR="00DE12E2" w:rsidRDefault="0065653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A6055E">
                      <w:rPr>
                        <w:b/>
                        <w:noProof/>
                        <w:sz w:val="20"/>
                      </w:rPr>
                      <w:t>7</w:t>
                    </w:r>
                    <w:r>
                      <w:rPr>
                        <w:b/>
                        <w:sz w:val="20"/>
                      </w:rPr>
                      <w:fldChar w:fldCharType="end"/>
                    </w:r>
                    <w:r>
                      <w:rPr>
                        <w:b/>
                        <w:spacing w:val="-2"/>
                        <w:sz w:val="20"/>
                      </w:rPr>
                      <w:t xml:space="preserve"> </w:t>
                    </w:r>
                    <w:r>
                      <w:rPr>
                        <w:sz w:val="20"/>
                      </w:rPr>
                      <w:t>/</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A6055E">
                      <w:rPr>
                        <w:b/>
                        <w:noProof/>
                        <w:spacing w:val="-5"/>
                        <w:sz w:val="20"/>
                      </w:rPr>
                      <w:t>10</w:t>
                    </w:r>
                    <w:r>
                      <w:rPr>
                        <w:b/>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E2" w:rsidRDefault="0065653A">
    <w:pPr>
      <w:pStyle w:val="Szvegtrzs"/>
      <w:spacing w:line="14" w:lineRule="auto"/>
    </w:pPr>
    <w:r>
      <w:rPr>
        <w:noProof/>
        <w:lang w:eastAsia="hu-HU"/>
      </w:rPr>
      <mc:AlternateContent>
        <mc:Choice Requires="wps">
          <w:drawing>
            <wp:anchor distT="0" distB="0" distL="0" distR="0" simplePos="0" relativeHeight="487202816" behindDoc="1" locked="0" layoutInCell="1" allowOverlap="1">
              <wp:simplePos x="0" y="0"/>
              <wp:positionH relativeFrom="page">
                <wp:posOffset>6188453</wp:posOffset>
              </wp:positionH>
              <wp:positionV relativeFrom="page">
                <wp:posOffset>10341410</wp:posOffset>
              </wp:positionV>
              <wp:extent cx="664845"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65735"/>
                      </a:xfrm>
                      <a:prstGeom prst="rect">
                        <a:avLst/>
                      </a:prstGeom>
                    </wps:spPr>
                    <wps:txbx>
                      <w:txbxContent>
                        <w:p w:rsidR="00DE12E2" w:rsidRDefault="0065653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A6055E">
                            <w:rPr>
                              <w:b/>
                              <w:noProof/>
                              <w:sz w:val="20"/>
                            </w:rPr>
                            <w:t>8</w:t>
                          </w:r>
                          <w:r>
                            <w:rPr>
                              <w:b/>
                              <w:sz w:val="20"/>
                            </w:rPr>
                            <w:fldChar w:fldCharType="end"/>
                          </w:r>
                          <w:r>
                            <w:rPr>
                              <w:b/>
                              <w:spacing w:val="-2"/>
                              <w:sz w:val="20"/>
                            </w:rPr>
                            <w:t xml:space="preserve"> </w:t>
                          </w:r>
                          <w:r>
                            <w:rPr>
                              <w:sz w:val="20"/>
                            </w:rPr>
                            <w:t>/</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A6055E">
                            <w:rPr>
                              <w:b/>
                              <w:noProof/>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39" type="#_x0000_t202" style="position:absolute;margin-left:487.3pt;margin-top:814.3pt;width:52.35pt;height:13.05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" filled="f" stroked="f">
              <v:path arrowok="t"/>
              <v:textbox inset="0,0,0,0">
                <w:txbxContent>
                  <w:p w:rsidR="00DE12E2" w:rsidRDefault="0065653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A6055E">
                      <w:rPr>
                        <w:b/>
                        <w:noProof/>
                        <w:sz w:val="20"/>
                      </w:rPr>
                      <w:t>8</w:t>
                    </w:r>
                    <w:r>
                      <w:rPr>
                        <w:b/>
                        <w:sz w:val="20"/>
                      </w:rPr>
                      <w:fldChar w:fldCharType="end"/>
                    </w:r>
                    <w:r>
                      <w:rPr>
                        <w:b/>
                        <w:spacing w:val="-2"/>
                        <w:sz w:val="20"/>
                      </w:rPr>
                      <w:t xml:space="preserve"> </w:t>
                    </w:r>
                    <w:r>
                      <w:rPr>
                        <w:sz w:val="20"/>
                      </w:rPr>
                      <w:t>/</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A6055E">
                      <w:rPr>
                        <w:b/>
                        <w:noProof/>
                        <w:spacing w:val="-5"/>
                        <w:sz w:val="20"/>
                      </w:rPr>
                      <w:t>10</w:t>
                    </w:r>
                    <w:r>
                      <w:rPr>
                        <w:b/>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E2" w:rsidRDefault="0065653A">
    <w:pPr>
      <w:pStyle w:val="Szvegtrzs"/>
      <w:spacing w:line="14" w:lineRule="auto"/>
    </w:pPr>
    <w:r>
      <w:rPr>
        <w:noProof/>
        <w:lang w:eastAsia="hu-HU"/>
      </w:rPr>
      <mc:AlternateContent>
        <mc:Choice Requires="wps">
          <w:drawing>
            <wp:anchor distT="0" distB="0" distL="0" distR="0" simplePos="0" relativeHeight="487205376" behindDoc="1" locked="0" layoutInCell="1" allowOverlap="1">
              <wp:simplePos x="0" y="0"/>
              <wp:positionH relativeFrom="page">
                <wp:posOffset>6124445</wp:posOffset>
              </wp:positionH>
              <wp:positionV relativeFrom="page">
                <wp:posOffset>10341410</wp:posOffset>
              </wp:positionV>
              <wp:extent cx="72898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735"/>
                      </a:xfrm>
                      <a:prstGeom prst="rect">
                        <a:avLst/>
                      </a:prstGeom>
                    </wps:spPr>
                    <wps:txbx>
                      <w:txbxContent>
                        <w:p w:rsidR="00DE12E2" w:rsidRDefault="0065653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A6055E">
                            <w:rPr>
                              <w:b/>
                              <w:noProof/>
                              <w:sz w:val="20"/>
                            </w:rPr>
                            <w:t>10</w:t>
                          </w:r>
                          <w:r>
                            <w:rPr>
                              <w:b/>
                              <w:sz w:val="20"/>
                            </w:rPr>
                            <w:fldChar w:fldCharType="end"/>
                          </w:r>
                          <w:r>
                            <w:rPr>
                              <w:b/>
                              <w:spacing w:val="-2"/>
                              <w:sz w:val="20"/>
                            </w:rPr>
                            <w:t xml:space="preserve"> </w:t>
                          </w:r>
                          <w:r>
                            <w:rPr>
                              <w:sz w:val="20"/>
                            </w:rPr>
                            <w:t>/</w:t>
                          </w:r>
                          <w:r>
                            <w:rPr>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A6055E">
                            <w:rPr>
                              <w:b/>
                              <w:noProof/>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41" type="#_x0000_t202" style="position:absolute;margin-left:482.25pt;margin-top:814.3pt;width:57.4pt;height:13.05pt;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" filled="f" stroked="f">
              <v:path arrowok="t"/>
              <v:textbox inset="0,0,0,0">
                <w:txbxContent>
                  <w:p w:rsidR="00DE12E2" w:rsidRDefault="0065653A">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A6055E">
                      <w:rPr>
                        <w:b/>
                        <w:noProof/>
                        <w:sz w:val="20"/>
                      </w:rPr>
                      <w:t>10</w:t>
                    </w:r>
                    <w:r>
                      <w:rPr>
                        <w:b/>
                        <w:sz w:val="20"/>
                      </w:rPr>
                      <w:fldChar w:fldCharType="end"/>
                    </w:r>
                    <w:r>
                      <w:rPr>
                        <w:b/>
                        <w:spacing w:val="-2"/>
                        <w:sz w:val="20"/>
                      </w:rPr>
                      <w:t xml:space="preserve"> </w:t>
                    </w:r>
                    <w:r>
                      <w:rPr>
                        <w:sz w:val="20"/>
                      </w:rPr>
                      <w:t>/</w:t>
                    </w:r>
                    <w:r>
                      <w:rPr>
                        <w:spacing w:val="-3"/>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sidR="00A6055E">
                      <w:rPr>
                        <w:b/>
                        <w:noProof/>
                        <w:spacing w:val="-5"/>
                        <w:sz w:val="20"/>
                      </w:rPr>
                      <w:t>10</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4F0" w:rsidRDefault="0065653A">
      <w:r>
        <w:separator/>
      </w:r>
    </w:p>
  </w:footnote>
  <w:footnote w:type="continuationSeparator" w:id="0">
    <w:p w:rsidR="007004F0" w:rsidRDefault="00656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E2" w:rsidRDefault="0065653A">
    <w:pPr>
      <w:pStyle w:val="Szvegtrzs"/>
      <w:spacing w:line="14" w:lineRule="auto"/>
    </w:pPr>
    <w:r>
      <w:rPr>
        <w:noProof/>
        <w:lang w:eastAsia="hu-HU"/>
      </w:rPr>
      <w:drawing>
        <wp:anchor distT="0" distB="0" distL="114300" distR="114300" simplePos="0" relativeHeight="251661824" behindDoc="0" locked="0" layoutInCell="1" allowOverlap="1">
          <wp:simplePos x="0" y="0"/>
          <wp:positionH relativeFrom="column">
            <wp:posOffset>278765</wp:posOffset>
          </wp:positionH>
          <wp:positionV relativeFrom="paragraph">
            <wp:posOffset>17145</wp:posOffset>
          </wp:positionV>
          <wp:extent cx="781050" cy="814070"/>
          <wp:effectExtent l="0" t="0" r="0" b="5080"/>
          <wp:wrapSquare wrapText="bothSides"/>
          <wp:docPr id="67" name="Kép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1407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hu-HU"/>
      </w:rPr>
      <mc:AlternateContent>
        <mc:Choice Requires="wps">
          <w:drawing>
            <wp:anchor distT="0" distB="0" distL="114300" distR="114300" simplePos="0" relativeHeight="251652608" behindDoc="1" locked="0" layoutInCell="1" allowOverlap="1">
              <wp:simplePos x="0" y="0"/>
              <wp:positionH relativeFrom="column">
                <wp:posOffset>250190</wp:posOffset>
              </wp:positionH>
              <wp:positionV relativeFrom="paragraph">
                <wp:posOffset>-1901</wp:posOffset>
              </wp:positionV>
              <wp:extent cx="6248400" cy="847725"/>
              <wp:effectExtent l="0" t="0" r="0" b="9525"/>
              <wp:wrapNone/>
              <wp:docPr id="6" name="Graphic 6"/>
              <wp:cNvGraphicFramePr/>
              <a:graphic xmlns:a="http://schemas.openxmlformats.org/drawingml/2006/main">
                <a:graphicData uri="http://schemas.microsoft.com/office/word/2010/wordprocessingShape">
                  <wps:wsp>
                    <wps:cNvSpPr/>
                    <wps:spPr>
                      <a:xfrm>
                        <a:off x="0" y="0"/>
                        <a:ext cx="6248400" cy="847725"/>
                      </a:xfrm>
                      <a:custGeom>
                        <a:avLst/>
                        <a:gdLst/>
                        <a:ahLst/>
                        <a:cxnLst/>
                        <a:rect l="l" t="t" r="r" b="b"/>
                        <a:pathLst>
                          <a:path w="6248400" h="847725">
                            <a:moveTo>
                              <a:pt x="6248400" y="0"/>
                            </a:moveTo>
                            <a:lnTo>
                              <a:pt x="0" y="0"/>
                            </a:lnTo>
                            <a:lnTo>
                              <a:pt x="0" y="117348"/>
                            </a:lnTo>
                            <a:lnTo>
                              <a:pt x="0" y="263652"/>
                            </a:lnTo>
                            <a:lnTo>
                              <a:pt x="0" y="438912"/>
                            </a:lnTo>
                            <a:lnTo>
                              <a:pt x="0" y="585216"/>
                            </a:lnTo>
                            <a:lnTo>
                              <a:pt x="0" y="716280"/>
                            </a:lnTo>
                            <a:lnTo>
                              <a:pt x="0" y="847344"/>
                            </a:lnTo>
                            <a:lnTo>
                              <a:pt x="6248400" y="847344"/>
                            </a:lnTo>
                            <a:lnTo>
                              <a:pt x="6248400" y="117348"/>
                            </a:lnTo>
                            <a:lnTo>
                              <a:pt x="6248400"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66161128" id="Graphic 6" o:spid="_x0000_s1026" style="position:absolute;margin-left:19.7pt;margin-top:-.15pt;width:492pt;height:66.75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62484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" path="m6248400,l,,,117348,,263652,,438912,,585216,,716280,,847344r6248400,l6248400,117348,6248400,xe" fillcolor="#dfdfdf" stroked="f">
              <v:path arrowok="t"/>
            </v:shape>
          </w:pict>
        </mc:Fallback>
      </mc:AlternateContent>
    </w:r>
    <w:r>
      <w:rPr>
        <w:noProof/>
        <w:lang w:eastAsia="hu-HU"/>
      </w:rPr>
      <mc:AlternateContent>
        <mc:Choice Requires="wps">
          <w:drawing>
            <wp:anchor distT="0" distB="0" distL="0" distR="0" simplePos="0" relativeHeight="251654656" behindDoc="1" locked="0" layoutInCell="1" allowOverlap="1">
              <wp:simplePos x="0" y="0"/>
              <wp:positionH relativeFrom="page">
                <wp:posOffset>1657603</wp:posOffset>
              </wp:positionH>
              <wp:positionV relativeFrom="page">
                <wp:posOffset>704938</wp:posOffset>
              </wp:positionV>
              <wp:extent cx="4153535" cy="4711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DE12E2" w:rsidRDefault="0065653A">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DE12E2" w:rsidRDefault="0065653A">
                          <w:pPr>
                            <w:spacing w:before="1" w:line="229" w:lineRule="exact"/>
                            <w:ind w:right="1"/>
                            <w:jc w:val="center"/>
                            <w:rPr>
                              <w:b/>
                              <w:sz w:val="20"/>
                            </w:rPr>
                          </w:pPr>
                          <w:r>
                            <w:rPr>
                              <w:b/>
                              <w:sz w:val="20"/>
                            </w:rPr>
                            <w:t>NYELŐCSŐ</w:t>
                          </w:r>
                          <w:r>
                            <w:rPr>
                              <w:b/>
                              <w:spacing w:val="-11"/>
                              <w:sz w:val="20"/>
                            </w:rPr>
                            <w:t xml:space="preserve"> </w:t>
                          </w:r>
                          <w:r>
                            <w:rPr>
                              <w:b/>
                              <w:spacing w:val="-2"/>
                              <w:sz w:val="20"/>
                            </w:rPr>
                            <w:t>DAGANAT</w:t>
                          </w:r>
                        </w:p>
                        <w:p w:rsidR="00DE12E2" w:rsidRDefault="0065653A">
                          <w:pPr>
                            <w:spacing w:line="206" w:lineRule="exact"/>
                            <w:ind w:left="1" w:right="1"/>
                            <w:jc w:val="center"/>
                            <w:rPr>
                              <w:sz w:val="18"/>
                            </w:rPr>
                          </w:pPr>
                          <w:r>
                            <w:rPr>
                              <w:spacing w:val="-2"/>
                              <w:sz w:val="18"/>
                            </w:rPr>
                            <w:t>SEB-</w:t>
                          </w:r>
                          <w:r>
                            <w:rPr>
                              <w:spacing w:val="-4"/>
                              <w:sz w:val="18"/>
                            </w:rPr>
                            <w:t>30/1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6" type="#_x0000_t202" style="position:absolute;margin-left:130.5pt;margin-top:55.5pt;width:327.05pt;height:37.1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" filled="f" stroked="f">
              <v:path arrowok="t"/>
              <v:textbox inset="0,0,0,0">
                <w:txbxContent>
                  <w:p w:rsidR="00DE12E2" w:rsidRDefault="0065653A">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DE12E2" w:rsidRDefault="0065653A">
                    <w:pPr>
                      <w:spacing w:before="1" w:line="229" w:lineRule="exact"/>
                      <w:ind w:right="1"/>
                      <w:jc w:val="center"/>
                      <w:rPr>
                        <w:b/>
                        <w:sz w:val="20"/>
                      </w:rPr>
                    </w:pPr>
                    <w:r>
                      <w:rPr>
                        <w:b/>
                        <w:sz w:val="20"/>
                      </w:rPr>
                      <w:t>NYELŐCSŐ</w:t>
                    </w:r>
                    <w:r>
                      <w:rPr>
                        <w:b/>
                        <w:spacing w:val="-11"/>
                        <w:sz w:val="20"/>
                      </w:rPr>
                      <w:t xml:space="preserve"> </w:t>
                    </w:r>
                    <w:r>
                      <w:rPr>
                        <w:b/>
                        <w:spacing w:val="-2"/>
                        <w:sz w:val="20"/>
                      </w:rPr>
                      <w:t>DAGANAT</w:t>
                    </w:r>
                  </w:p>
                  <w:p w:rsidR="00DE12E2" w:rsidRDefault="0065653A">
                    <w:pPr>
                      <w:spacing w:line="206" w:lineRule="exact"/>
                      <w:ind w:left="1" w:right="1"/>
                      <w:jc w:val="center"/>
                      <w:rPr>
                        <w:sz w:val="18"/>
                      </w:rPr>
                    </w:pPr>
                    <w:r>
                      <w:rPr>
                        <w:spacing w:val="-2"/>
                        <w:sz w:val="18"/>
                      </w:rPr>
                      <w:t>SEB-</w:t>
                    </w:r>
                    <w:r>
                      <w:rPr>
                        <w:spacing w:val="-4"/>
                        <w:sz w:val="18"/>
                      </w:rPr>
                      <w:t>30/1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E2" w:rsidRDefault="00DE12E2">
    <w:pPr>
      <w:pStyle w:val="Szvegtrzs"/>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E2" w:rsidRDefault="00DE12E2">
    <w:pPr>
      <w:pStyle w:val="Szvegtrzs"/>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E2" w:rsidRDefault="0065653A">
    <w:pPr>
      <w:pStyle w:val="Szvegtrzs"/>
      <w:spacing w:line="14" w:lineRule="auto"/>
    </w:pPr>
    <w:r>
      <w:rPr>
        <w:noProof/>
        <w:lang w:eastAsia="hu-HU"/>
      </w:rPr>
      <w:drawing>
        <wp:anchor distT="0" distB="0" distL="114300" distR="114300" simplePos="0" relativeHeight="251662848" behindDoc="0" locked="0" layoutInCell="1" allowOverlap="1">
          <wp:simplePos x="0" y="0"/>
          <wp:positionH relativeFrom="column">
            <wp:posOffset>269240</wp:posOffset>
          </wp:positionH>
          <wp:positionV relativeFrom="paragraph">
            <wp:posOffset>26670</wp:posOffset>
          </wp:positionV>
          <wp:extent cx="771525" cy="803910"/>
          <wp:effectExtent l="0" t="0" r="9525" b="0"/>
          <wp:wrapSquare wrapText="bothSides"/>
          <wp:docPr id="69" name="Kép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039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hu-HU"/>
      </w:rPr>
      <mc:AlternateContent>
        <mc:Choice Requires="wps">
          <w:drawing>
            <wp:anchor distT="0" distB="0" distL="114300" distR="114300" simplePos="0" relativeHeight="251658752" behindDoc="1" locked="0" layoutInCell="1" allowOverlap="1">
              <wp:simplePos x="0" y="0"/>
              <wp:positionH relativeFrom="column">
                <wp:posOffset>250190</wp:posOffset>
              </wp:positionH>
              <wp:positionV relativeFrom="paragraph">
                <wp:posOffset>-1901</wp:posOffset>
              </wp:positionV>
              <wp:extent cx="6248400" cy="847725"/>
              <wp:effectExtent l="0" t="0" r="0" b="9525"/>
              <wp:wrapNone/>
              <wp:docPr id="61" name="Graphic 61"/>
              <wp:cNvGraphicFramePr/>
              <a:graphic xmlns:a="http://schemas.openxmlformats.org/drawingml/2006/main">
                <a:graphicData uri="http://schemas.microsoft.com/office/word/2010/wordprocessingShape">
                  <wps:wsp>
                    <wps:cNvSpPr/>
                    <wps:spPr>
                      <a:xfrm>
                        <a:off x="0" y="0"/>
                        <a:ext cx="6248400" cy="847725"/>
                      </a:xfrm>
                      <a:custGeom>
                        <a:avLst/>
                        <a:gdLst/>
                        <a:ahLst/>
                        <a:cxnLst/>
                        <a:rect l="l" t="t" r="r" b="b"/>
                        <a:pathLst>
                          <a:path w="6248400" h="847725">
                            <a:moveTo>
                              <a:pt x="6248400" y="0"/>
                            </a:moveTo>
                            <a:lnTo>
                              <a:pt x="0" y="0"/>
                            </a:lnTo>
                            <a:lnTo>
                              <a:pt x="0" y="117348"/>
                            </a:lnTo>
                            <a:lnTo>
                              <a:pt x="0" y="263652"/>
                            </a:lnTo>
                            <a:lnTo>
                              <a:pt x="0" y="438912"/>
                            </a:lnTo>
                            <a:lnTo>
                              <a:pt x="0" y="585216"/>
                            </a:lnTo>
                            <a:lnTo>
                              <a:pt x="0" y="716280"/>
                            </a:lnTo>
                            <a:lnTo>
                              <a:pt x="0" y="847344"/>
                            </a:lnTo>
                            <a:lnTo>
                              <a:pt x="6248400" y="847344"/>
                            </a:lnTo>
                            <a:lnTo>
                              <a:pt x="6248400" y="117348"/>
                            </a:lnTo>
                            <a:lnTo>
                              <a:pt x="6248400"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68F7C33F" id="Graphic 61" o:spid="_x0000_s1026" style="position:absolute;margin-left:19.7pt;margin-top:-.15pt;width:492pt;height:66.75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62484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" path="m6248400,l,,,117348,,263652,,438912,,585216,,716280,,847344r6248400,l6248400,117348,6248400,xe" fillcolor="#dfdfdf" stroked="f">
              <v:path arrowok="t"/>
            </v:shape>
          </w:pict>
        </mc:Fallback>
      </mc:AlternateContent>
    </w:r>
    <w:r>
      <w:rPr>
        <w:noProof/>
        <w:lang w:eastAsia="hu-HU"/>
      </w:rPr>
      <mc:AlternateContent>
        <mc:Choice Requires="wps">
          <w:drawing>
            <wp:anchor distT="0" distB="0" distL="0" distR="0" simplePos="0" relativeHeight="251660800" behindDoc="1" locked="0" layoutInCell="1" allowOverlap="1">
              <wp:simplePos x="0" y="0"/>
              <wp:positionH relativeFrom="page">
                <wp:posOffset>1657603</wp:posOffset>
              </wp:positionH>
              <wp:positionV relativeFrom="page">
                <wp:posOffset>704938</wp:posOffset>
              </wp:positionV>
              <wp:extent cx="4153535" cy="4711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DE12E2" w:rsidRDefault="0065653A">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DE12E2" w:rsidRDefault="0065653A">
                          <w:pPr>
                            <w:spacing w:before="1" w:line="229" w:lineRule="exact"/>
                            <w:ind w:right="1"/>
                            <w:jc w:val="center"/>
                            <w:rPr>
                              <w:b/>
                              <w:sz w:val="20"/>
                            </w:rPr>
                          </w:pPr>
                          <w:r>
                            <w:rPr>
                              <w:b/>
                              <w:sz w:val="20"/>
                            </w:rPr>
                            <w:t>NYELŐCSŐ</w:t>
                          </w:r>
                          <w:r>
                            <w:rPr>
                              <w:b/>
                              <w:spacing w:val="-11"/>
                              <w:sz w:val="20"/>
                            </w:rPr>
                            <w:t xml:space="preserve"> </w:t>
                          </w:r>
                          <w:r>
                            <w:rPr>
                              <w:b/>
                              <w:spacing w:val="-2"/>
                              <w:sz w:val="20"/>
                            </w:rPr>
                            <w:t>DAGANAT</w:t>
                          </w:r>
                        </w:p>
                        <w:p w:rsidR="00DE12E2" w:rsidRDefault="0065653A">
                          <w:pPr>
                            <w:spacing w:line="206" w:lineRule="exact"/>
                            <w:ind w:left="1" w:right="1"/>
                            <w:jc w:val="center"/>
                            <w:rPr>
                              <w:sz w:val="18"/>
                            </w:rPr>
                          </w:pPr>
                          <w:r>
                            <w:rPr>
                              <w:spacing w:val="-2"/>
                              <w:sz w:val="18"/>
                            </w:rPr>
                            <w:t>SEB-</w:t>
                          </w:r>
                          <w:r>
                            <w:rPr>
                              <w:spacing w:val="-4"/>
                              <w:sz w:val="18"/>
                            </w:rPr>
                            <w:t>30/1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 o:spid="_x0000_s1040" type="#_x0000_t202" style="position:absolute;margin-left:130.5pt;margin-top:55.5pt;width:327.05pt;height:37.1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" filled="f" stroked="f">
              <v:path arrowok="t"/>
              <v:textbox inset="0,0,0,0">
                <w:txbxContent>
                  <w:p w:rsidR="00DE12E2" w:rsidRDefault="0065653A">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DE12E2" w:rsidRDefault="0065653A">
                    <w:pPr>
                      <w:spacing w:before="1" w:line="229" w:lineRule="exact"/>
                      <w:ind w:right="1"/>
                      <w:jc w:val="center"/>
                      <w:rPr>
                        <w:b/>
                        <w:sz w:val="20"/>
                      </w:rPr>
                    </w:pPr>
                    <w:r>
                      <w:rPr>
                        <w:b/>
                        <w:sz w:val="20"/>
                      </w:rPr>
                      <w:t>NYELŐCSŐ</w:t>
                    </w:r>
                    <w:r>
                      <w:rPr>
                        <w:b/>
                        <w:spacing w:val="-11"/>
                        <w:sz w:val="20"/>
                      </w:rPr>
                      <w:t xml:space="preserve"> </w:t>
                    </w:r>
                    <w:r>
                      <w:rPr>
                        <w:b/>
                        <w:spacing w:val="-2"/>
                        <w:sz w:val="20"/>
                      </w:rPr>
                      <w:t>DAGANAT</w:t>
                    </w:r>
                  </w:p>
                  <w:p w:rsidR="00DE12E2" w:rsidRDefault="0065653A">
                    <w:pPr>
                      <w:spacing w:line="206" w:lineRule="exact"/>
                      <w:ind w:left="1" w:right="1"/>
                      <w:jc w:val="center"/>
                      <w:rPr>
                        <w:sz w:val="18"/>
                      </w:rPr>
                    </w:pPr>
                    <w:r>
                      <w:rPr>
                        <w:spacing w:val="-2"/>
                        <w:sz w:val="18"/>
                      </w:rPr>
                      <w:t>SEB-</w:t>
                    </w:r>
                    <w:r>
                      <w:rPr>
                        <w:spacing w:val="-4"/>
                        <w:sz w:val="18"/>
                      </w:rPr>
                      <w:t>30/1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4991"/>
    <w:multiLevelType w:val="hybridMultilevel"/>
    <w:tmpl w:val="F02ECBE8"/>
    <w:lvl w:ilvl="0" w:tplc="082CC8CE">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45682478">
      <w:numFmt w:val="bullet"/>
      <w:lvlText w:val="•"/>
      <w:lvlJc w:val="left"/>
      <w:pPr>
        <w:ind w:left="1490" w:hanging="179"/>
      </w:pPr>
      <w:rPr>
        <w:rFonts w:hint="default"/>
        <w:lang w:val="hu-HU" w:eastAsia="en-US" w:bidi="ar-SA"/>
      </w:rPr>
    </w:lvl>
    <w:lvl w:ilvl="2" w:tplc="5DF6FAE8">
      <w:numFmt w:val="bullet"/>
      <w:lvlText w:val="•"/>
      <w:lvlJc w:val="left"/>
      <w:pPr>
        <w:ind w:left="2521" w:hanging="179"/>
      </w:pPr>
      <w:rPr>
        <w:rFonts w:hint="default"/>
        <w:lang w:val="hu-HU" w:eastAsia="en-US" w:bidi="ar-SA"/>
      </w:rPr>
    </w:lvl>
    <w:lvl w:ilvl="3" w:tplc="519C2B22">
      <w:numFmt w:val="bullet"/>
      <w:lvlText w:val="•"/>
      <w:lvlJc w:val="left"/>
      <w:pPr>
        <w:ind w:left="3552" w:hanging="179"/>
      </w:pPr>
      <w:rPr>
        <w:rFonts w:hint="default"/>
        <w:lang w:val="hu-HU" w:eastAsia="en-US" w:bidi="ar-SA"/>
      </w:rPr>
    </w:lvl>
    <w:lvl w:ilvl="4" w:tplc="2D185722">
      <w:numFmt w:val="bullet"/>
      <w:lvlText w:val="•"/>
      <w:lvlJc w:val="left"/>
      <w:pPr>
        <w:ind w:left="4583" w:hanging="179"/>
      </w:pPr>
      <w:rPr>
        <w:rFonts w:hint="default"/>
        <w:lang w:val="hu-HU" w:eastAsia="en-US" w:bidi="ar-SA"/>
      </w:rPr>
    </w:lvl>
    <w:lvl w:ilvl="5" w:tplc="46B61B1C">
      <w:numFmt w:val="bullet"/>
      <w:lvlText w:val="•"/>
      <w:lvlJc w:val="left"/>
      <w:pPr>
        <w:ind w:left="5614" w:hanging="179"/>
      </w:pPr>
      <w:rPr>
        <w:rFonts w:hint="default"/>
        <w:lang w:val="hu-HU" w:eastAsia="en-US" w:bidi="ar-SA"/>
      </w:rPr>
    </w:lvl>
    <w:lvl w:ilvl="6" w:tplc="6B96C204">
      <w:numFmt w:val="bullet"/>
      <w:lvlText w:val="•"/>
      <w:lvlJc w:val="left"/>
      <w:pPr>
        <w:ind w:left="6644" w:hanging="179"/>
      </w:pPr>
      <w:rPr>
        <w:rFonts w:hint="default"/>
        <w:lang w:val="hu-HU" w:eastAsia="en-US" w:bidi="ar-SA"/>
      </w:rPr>
    </w:lvl>
    <w:lvl w:ilvl="7" w:tplc="B044A1DE">
      <w:numFmt w:val="bullet"/>
      <w:lvlText w:val="•"/>
      <w:lvlJc w:val="left"/>
      <w:pPr>
        <w:ind w:left="7675" w:hanging="179"/>
      </w:pPr>
      <w:rPr>
        <w:rFonts w:hint="default"/>
        <w:lang w:val="hu-HU" w:eastAsia="en-US" w:bidi="ar-SA"/>
      </w:rPr>
    </w:lvl>
    <w:lvl w:ilvl="8" w:tplc="4F1C7DD2">
      <w:numFmt w:val="bullet"/>
      <w:lvlText w:val="•"/>
      <w:lvlJc w:val="left"/>
      <w:pPr>
        <w:ind w:left="8706" w:hanging="179"/>
      </w:pPr>
      <w:rPr>
        <w:rFonts w:hint="default"/>
        <w:lang w:val="hu-HU" w:eastAsia="en-US" w:bidi="ar-SA"/>
      </w:rPr>
    </w:lvl>
  </w:abstractNum>
  <w:abstractNum w:abstractNumId="1" w15:restartNumberingAfterBreak="0">
    <w:nsid w:val="0BC53B05"/>
    <w:multiLevelType w:val="hybridMultilevel"/>
    <w:tmpl w:val="C7CED978"/>
    <w:lvl w:ilvl="0" w:tplc="8C922E10">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9F2257F6">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CE3A0D02">
      <w:numFmt w:val="bullet"/>
      <w:lvlText w:val="•"/>
      <w:lvlJc w:val="left"/>
      <w:pPr>
        <w:ind w:left="2209" w:hanging="284"/>
      </w:pPr>
      <w:rPr>
        <w:rFonts w:hint="default"/>
        <w:lang w:val="hu-HU" w:eastAsia="en-US" w:bidi="ar-SA"/>
      </w:rPr>
    </w:lvl>
    <w:lvl w:ilvl="3" w:tplc="63CAAD60">
      <w:numFmt w:val="bullet"/>
      <w:lvlText w:val="•"/>
      <w:lvlJc w:val="left"/>
      <w:pPr>
        <w:ind w:left="3279" w:hanging="284"/>
      </w:pPr>
      <w:rPr>
        <w:rFonts w:hint="default"/>
        <w:lang w:val="hu-HU" w:eastAsia="en-US" w:bidi="ar-SA"/>
      </w:rPr>
    </w:lvl>
    <w:lvl w:ilvl="4" w:tplc="E0FA71A8">
      <w:numFmt w:val="bullet"/>
      <w:lvlText w:val="•"/>
      <w:lvlJc w:val="left"/>
      <w:pPr>
        <w:ind w:left="4349" w:hanging="284"/>
      </w:pPr>
      <w:rPr>
        <w:rFonts w:hint="default"/>
        <w:lang w:val="hu-HU" w:eastAsia="en-US" w:bidi="ar-SA"/>
      </w:rPr>
    </w:lvl>
    <w:lvl w:ilvl="5" w:tplc="ABFEA170">
      <w:numFmt w:val="bullet"/>
      <w:lvlText w:val="•"/>
      <w:lvlJc w:val="left"/>
      <w:pPr>
        <w:ind w:left="5419" w:hanging="284"/>
      </w:pPr>
      <w:rPr>
        <w:rFonts w:hint="default"/>
        <w:lang w:val="hu-HU" w:eastAsia="en-US" w:bidi="ar-SA"/>
      </w:rPr>
    </w:lvl>
    <w:lvl w:ilvl="6" w:tplc="B06003F0">
      <w:numFmt w:val="bullet"/>
      <w:lvlText w:val="•"/>
      <w:lvlJc w:val="left"/>
      <w:pPr>
        <w:ind w:left="6488" w:hanging="284"/>
      </w:pPr>
      <w:rPr>
        <w:rFonts w:hint="default"/>
        <w:lang w:val="hu-HU" w:eastAsia="en-US" w:bidi="ar-SA"/>
      </w:rPr>
    </w:lvl>
    <w:lvl w:ilvl="7" w:tplc="8B0A7E12">
      <w:numFmt w:val="bullet"/>
      <w:lvlText w:val="•"/>
      <w:lvlJc w:val="left"/>
      <w:pPr>
        <w:ind w:left="7558" w:hanging="284"/>
      </w:pPr>
      <w:rPr>
        <w:rFonts w:hint="default"/>
        <w:lang w:val="hu-HU" w:eastAsia="en-US" w:bidi="ar-SA"/>
      </w:rPr>
    </w:lvl>
    <w:lvl w:ilvl="8" w:tplc="EFCE56B2">
      <w:numFmt w:val="bullet"/>
      <w:lvlText w:val="•"/>
      <w:lvlJc w:val="left"/>
      <w:pPr>
        <w:ind w:left="8628" w:hanging="284"/>
      </w:pPr>
      <w:rPr>
        <w:rFonts w:hint="default"/>
        <w:lang w:val="hu-HU" w:eastAsia="en-US" w:bidi="ar-SA"/>
      </w:rPr>
    </w:lvl>
  </w:abstractNum>
  <w:abstractNum w:abstractNumId="2" w15:restartNumberingAfterBreak="0">
    <w:nsid w:val="1C7158C8"/>
    <w:multiLevelType w:val="hybridMultilevel"/>
    <w:tmpl w:val="864699BA"/>
    <w:lvl w:ilvl="0" w:tplc="FF10A8C8">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A288A936">
      <w:numFmt w:val="bullet"/>
      <w:lvlText w:val="•"/>
      <w:lvlJc w:val="left"/>
      <w:pPr>
        <w:ind w:left="1850" w:hanging="152"/>
      </w:pPr>
      <w:rPr>
        <w:rFonts w:hint="default"/>
        <w:lang w:val="hu-HU" w:eastAsia="en-US" w:bidi="ar-SA"/>
      </w:rPr>
    </w:lvl>
    <w:lvl w:ilvl="2" w:tplc="12F23BC0">
      <w:numFmt w:val="bullet"/>
      <w:lvlText w:val="•"/>
      <w:lvlJc w:val="left"/>
      <w:pPr>
        <w:ind w:left="2841" w:hanging="152"/>
      </w:pPr>
      <w:rPr>
        <w:rFonts w:hint="default"/>
        <w:lang w:val="hu-HU" w:eastAsia="en-US" w:bidi="ar-SA"/>
      </w:rPr>
    </w:lvl>
    <w:lvl w:ilvl="3" w:tplc="B976644C">
      <w:numFmt w:val="bullet"/>
      <w:lvlText w:val="•"/>
      <w:lvlJc w:val="left"/>
      <w:pPr>
        <w:ind w:left="3832" w:hanging="152"/>
      </w:pPr>
      <w:rPr>
        <w:rFonts w:hint="default"/>
        <w:lang w:val="hu-HU" w:eastAsia="en-US" w:bidi="ar-SA"/>
      </w:rPr>
    </w:lvl>
    <w:lvl w:ilvl="4" w:tplc="12386198">
      <w:numFmt w:val="bullet"/>
      <w:lvlText w:val="•"/>
      <w:lvlJc w:val="left"/>
      <w:pPr>
        <w:ind w:left="4823" w:hanging="152"/>
      </w:pPr>
      <w:rPr>
        <w:rFonts w:hint="default"/>
        <w:lang w:val="hu-HU" w:eastAsia="en-US" w:bidi="ar-SA"/>
      </w:rPr>
    </w:lvl>
    <w:lvl w:ilvl="5" w:tplc="803844A4">
      <w:numFmt w:val="bullet"/>
      <w:lvlText w:val="•"/>
      <w:lvlJc w:val="left"/>
      <w:pPr>
        <w:ind w:left="5814" w:hanging="152"/>
      </w:pPr>
      <w:rPr>
        <w:rFonts w:hint="default"/>
        <w:lang w:val="hu-HU" w:eastAsia="en-US" w:bidi="ar-SA"/>
      </w:rPr>
    </w:lvl>
    <w:lvl w:ilvl="6" w:tplc="D878FDAC">
      <w:numFmt w:val="bullet"/>
      <w:lvlText w:val="•"/>
      <w:lvlJc w:val="left"/>
      <w:pPr>
        <w:ind w:left="6804" w:hanging="152"/>
      </w:pPr>
      <w:rPr>
        <w:rFonts w:hint="default"/>
        <w:lang w:val="hu-HU" w:eastAsia="en-US" w:bidi="ar-SA"/>
      </w:rPr>
    </w:lvl>
    <w:lvl w:ilvl="7" w:tplc="66A0A6A8">
      <w:numFmt w:val="bullet"/>
      <w:lvlText w:val="•"/>
      <w:lvlJc w:val="left"/>
      <w:pPr>
        <w:ind w:left="7795" w:hanging="152"/>
      </w:pPr>
      <w:rPr>
        <w:rFonts w:hint="default"/>
        <w:lang w:val="hu-HU" w:eastAsia="en-US" w:bidi="ar-SA"/>
      </w:rPr>
    </w:lvl>
    <w:lvl w:ilvl="8" w:tplc="24262D78">
      <w:numFmt w:val="bullet"/>
      <w:lvlText w:val="•"/>
      <w:lvlJc w:val="left"/>
      <w:pPr>
        <w:ind w:left="8786" w:hanging="152"/>
      </w:pPr>
      <w:rPr>
        <w:rFonts w:hint="default"/>
        <w:lang w:val="hu-HU" w:eastAsia="en-US" w:bidi="ar-SA"/>
      </w:rPr>
    </w:lvl>
  </w:abstractNum>
  <w:abstractNum w:abstractNumId="3" w15:restartNumberingAfterBreak="0">
    <w:nsid w:val="2263591C"/>
    <w:multiLevelType w:val="hybridMultilevel"/>
    <w:tmpl w:val="AD423EF0"/>
    <w:lvl w:ilvl="0" w:tplc="0F967014">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30D26EA8">
      <w:numFmt w:val="bullet"/>
      <w:lvlText w:val="•"/>
      <w:lvlJc w:val="left"/>
      <w:pPr>
        <w:ind w:left="1490" w:hanging="179"/>
      </w:pPr>
      <w:rPr>
        <w:rFonts w:hint="default"/>
        <w:lang w:val="hu-HU" w:eastAsia="en-US" w:bidi="ar-SA"/>
      </w:rPr>
    </w:lvl>
    <w:lvl w:ilvl="2" w:tplc="9DBE3074">
      <w:numFmt w:val="bullet"/>
      <w:lvlText w:val="•"/>
      <w:lvlJc w:val="left"/>
      <w:pPr>
        <w:ind w:left="2521" w:hanging="179"/>
      </w:pPr>
      <w:rPr>
        <w:rFonts w:hint="default"/>
        <w:lang w:val="hu-HU" w:eastAsia="en-US" w:bidi="ar-SA"/>
      </w:rPr>
    </w:lvl>
    <w:lvl w:ilvl="3" w:tplc="3F1A3614">
      <w:numFmt w:val="bullet"/>
      <w:lvlText w:val="•"/>
      <w:lvlJc w:val="left"/>
      <w:pPr>
        <w:ind w:left="3552" w:hanging="179"/>
      </w:pPr>
      <w:rPr>
        <w:rFonts w:hint="default"/>
        <w:lang w:val="hu-HU" w:eastAsia="en-US" w:bidi="ar-SA"/>
      </w:rPr>
    </w:lvl>
    <w:lvl w:ilvl="4" w:tplc="071C3C16">
      <w:numFmt w:val="bullet"/>
      <w:lvlText w:val="•"/>
      <w:lvlJc w:val="left"/>
      <w:pPr>
        <w:ind w:left="4583" w:hanging="179"/>
      </w:pPr>
      <w:rPr>
        <w:rFonts w:hint="default"/>
        <w:lang w:val="hu-HU" w:eastAsia="en-US" w:bidi="ar-SA"/>
      </w:rPr>
    </w:lvl>
    <w:lvl w:ilvl="5" w:tplc="8466ABEA">
      <w:numFmt w:val="bullet"/>
      <w:lvlText w:val="•"/>
      <w:lvlJc w:val="left"/>
      <w:pPr>
        <w:ind w:left="5614" w:hanging="179"/>
      </w:pPr>
      <w:rPr>
        <w:rFonts w:hint="default"/>
        <w:lang w:val="hu-HU" w:eastAsia="en-US" w:bidi="ar-SA"/>
      </w:rPr>
    </w:lvl>
    <w:lvl w:ilvl="6" w:tplc="9B3CF11C">
      <w:numFmt w:val="bullet"/>
      <w:lvlText w:val="•"/>
      <w:lvlJc w:val="left"/>
      <w:pPr>
        <w:ind w:left="6644" w:hanging="179"/>
      </w:pPr>
      <w:rPr>
        <w:rFonts w:hint="default"/>
        <w:lang w:val="hu-HU" w:eastAsia="en-US" w:bidi="ar-SA"/>
      </w:rPr>
    </w:lvl>
    <w:lvl w:ilvl="7" w:tplc="8460D23A">
      <w:numFmt w:val="bullet"/>
      <w:lvlText w:val="•"/>
      <w:lvlJc w:val="left"/>
      <w:pPr>
        <w:ind w:left="7675" w:hanging="179"/>
      </w:pPr>
      <w:rPr>
        <w:rFonts w:hint="default"/>
        <w:lang w:val="hu-HU" w:eastAsia="en-US" w:bidi="ar-SA"/>
      </w:rPr>
    </w:lvl>
    <w:lvl w:ilvl="8" w:tplc="90FEE1EC">
      <w:numFmt w:val="bullet"/>
      <w:lvlText w:val="•"/>
      <w:lvlJc w:val="left"/>
      <w:pPr>
        <w:ind w:left="8706" w:hanging="179"/>
      </w:pPr>
      <w:rPr>
        <w:rFonts w:hint="default"/>
        <w:lang w:val="hu-HU" w:eastAsia="en-US" w:bidi="ar-SA"/>
      </w:rPr>
    </w:lvl>
  </w:abstractNum>
  <w:abstractNum w:abstractNumId="4" w15:restartNumberingAfterBreak="0">
    <w:nsid w:val="2B674232"/>
    <w:multiLevelType w:val="hybridMultilevel"/>
    <w:tmpl w:val="690A2C5C"/>
    <w:lvl w:ilvl="0" w:tplc="4D449F16">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8FE85650">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AA68EC64">
      <w:numFmt w:val="bullet"/>
      <w:lvlText w:val="•"/>
      <w:lvlJc w:val="left"/>
      <w:pPr>
        <w:ind w:left="1213" w:hanging="276"/>
      </w:pPr>
      <w:rPr>
        <w:rFonts w:hint="default"/>
        <w:lang w:val="hu-HU" w:eastAsia="en-US" w:bidi="ar-SA"/>
      </w:rPr>
    </w:lvl>
    <w:lvl w:ilvl="3" w:tplc="610C9926">
      <w:numFmt w:val="bullet"/>
      <w:lvlText w:val="•"/>
      <w:lvlJc w:val="left"/>
      <w:pPr>
        <w:ind w:left="1306" w:hanging="276"/>
      </w:pPr>
      <w:rPr>
        <w:rFonts w:hint="default"/>
        <w:lang w:val="hu-HU" w:eastAsia="en-US" w:bidi="ar-SA"/>
      </w:rPr>
    </w:lvl>
    <w:lvl w:ilvl="4" w:tplc="AE463C14">
      <w:numFmt w:val="bullet"/>
      <w:lvlText w:val="•"/>
      <w:lvlJc w:val="left"/>
      <w:pPr>
        <w:ind w:left="1399" w:hanging="276"/>
      </w:pPr>
      <w:rPr>
        <w:rFonts w:hint="default"/>
        <w:lang w:val="hu-HU" w:eastAsia="en-US" w:bidi="ar-SA"/>
      </w:rPr>
    </w:lvl>
    <w:lvl w:ilvl="5" w:tplc="4000C984">
      <w:numFmt w:val="bullet"/>
      <w:lvlText w:val="•"/>
      <w:lvlJc w:val="left"/>
      <w:pPr>
        <w:ind w:left="1492" w:hanging="276"/>
      </w:pPr>
      <w:rPr>
        <w:rFonts w:hint="default"/>
        <w:lang w:val="hu-HU" w:eastAsia="en-US" w:bidi="ar-SA"/>
      </w:rPr>
    </w:lvl>
    <w:lvl w:ilvl="6" w:tplc="40F6680C">
      <w:numFmt w:val="bullet"/>
      <w:lvlText w:val="•"/>
      <w:lvlJc w:val="left"/>
      <w:pPr>
        <w:ind w:left="1585" w:hanging="276"/>
      </w:pPr>
      <w:rPr>
        <w:rFonts w:hint="default"/>
        <w:lang w:val="hu-HU" w:eastAsia="en-US" w:bidi="ar-SA"/>
      </w:rPr>
    </w:lvl>
    <w:lvl w:ilvl="7" w:tplc="EFE4BA1C">
      <w:numFmt w:val="bullet"/>
      <w:lvlText w:val="•"/>
      <w:lvlJc w:val="left"/>
      <w:pPr>
        <w:ind w:left="1678" w:hanging="276"/>
      </w:pPr>
      <w:rPr>
        <w:rFonts w:hint="default"/>
        <w:lang w:val="hu-HU" w:eastAsia="en-US" w:bidi="ar-SA"/>
      </w:rPr>
    </w:lvl>
    <w:lvl w:ilvl="8" w:tplc="585053AE">
      <w:numFmt w:val="bullet"/>
      <w:lvlText w:val="•"/>
      <w:lvlJc w:val="left"/>
      <w:pPr>
        <w:ind w:left="1771" w:hanging="276"/>
      </w:pPr>
      <w:rPr>
        <w:rFonts w:hint="default"/>
        <w:lang w:val="hu-HU" w:eastAsia="en-US" w:bidi="ar-SA"/>
      </w:rPr>
    </w:lvl>
  </w:abstractNum>
  <w:abstractNum w:abstractNumId="5" w15:restartNumberingAfterBreak="0">
    <w:nsid w:val="2CF020BD"/>
    <w:multiLevelType w:val="hybridMultilevel"/>
    <w:tmpl w:val="41B67454"/>
    <w:lvl w:ilvl="0" w:tplc="30B05B82">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077C9926">
      <w:numFmt w:val="bullet"/>
      <w:lvlText w:val="•"/>
      <w:lvlJc w:val="left"/>
      <w:pPr>
        <w:ind w:left="919" w:hanging="360"/>
      </w:pPr>
      <w:rPr>
        <w:rFonts w:hint="default"/>
        <w:lang w:val="hu-HU" w:eastAsia="en-US" w:bidi="ar-SA"/>
      </w:rPr>
    </w:lvl>
    <w:lvl w:ilvl="2" w:tplc="AC1A0420">
      <w:numFmt w:val="bullet"/>
      <w:lvlText w:val="•"/>
      <w:lvlJc w:val="left"/>
      <w:pPr>
        <w:ind w:left="1399" w:hanging="360"/>
      </w:pPr>
      <w:rPr>
        <w:rFonts w:hint="default"/>
        <w:lang w:val="hu-HU" w:eastAsia="en-US" w:bidi="ar-SA"/>
      </w:rPr>
    </w:lvl>
    <w:lvl w:ilvl="3" w:tplc="7A245718">
      <w:numFmt w:val="bullet"/>
      <w:lvlText w:val="•"/>
      <w:lvlJc w:val="left"/>
      <w:pPr>
        <w:ind w:left="1879" w:hanging="360"/>
      </w:pPr>
      <w:rPr>
        <w:rFonts w:hint="default"/>
        <w:lang w:val="hu-HU" w:eastAsia="en-US" w:bidi="ar-SA"/>
      </w:rPr>
    </w:lvl>
    <w:lvl w:ilvl="4" w:tplc="89E0E5B2">
      <w:numFmt w:val="bullet"/>
      <w:lvlText w:val="•"/>
      <w:lvlJc w:val="left"/>
      <w:pPr>
        <w:ind w:left="2358" w:hanging="360"/>
      </w:pPr>
      <w:rPr>
        <w:rFonts w:hint="default"/>
        <w:lang w:val="hu-HU" w:eastAsia="en-US" w:bidi="ar-SA"/>
      </w:rPr>
    </w:lvl>
    <w:lvl w:ilvl="5" w:tplc="8E46B246">
      <w:numFmt w:val="bullet"/>
      <w:lvlText w:val="•"/>
      <w:lvlJc w:val="left"/>
      <w:pPr>
        <w:ind w:left="2838" w:hanging="360"/>
      </w:pPr>
      <w:rPr>
        <w:rFonts w:hint="default"/>
        <w:lang w:val="hu-HU" w:eastAsia="en-US" w:bidi="ar-SA"/>
      </w:rPr>
    </w:lvl>
    <w:lvl w:ilvl="6" w:tplc="CACA62A4">
      <w:numFmt w:val="bullet"/>
      <w:lvlText w:val="•"/>
      <w:lvlJc w:val="left"/>
      <w:pPr>
        <w:ind w:left="3318" w:hanging="360"/>
      </w:pPr>
      <w:rPr>
        <w:rFonts w:hint="default"/>
        <w:lang w:val="hu-HU" w:eastAsia="en-US" w:bidi="ar-SA"/>
      </w:rPr>
    </w:lvl>
    <w:lvl w:ilvl="7" w:tplc="BF92E7F4">
      <w:numFmt w:val="bullet"/>
      <w:lvlText w:val="•"/>
      <w:lvlJc w:val="left"/>
      <w:pPr>
        <w:ind w:left="3797" w:hanging="360"/>
      </w:pPr>
      <w:rPr>
        <w:rFonts w:hint="default"/>
        <w:lang w:val="hu-HU" w:eastAsia="en-US" w:bidi="ar-SA"/>
      </w:rPr>
    </w:lvl>
    <w:lvl w:ilvl="8" w:tplc="1A20811C">
      <w:numFmt w:val="bullet"/>
      <w:lvlText w:val="•"/>
      <w:lvlJc w:val="left"/>
      <w:pPr>
        <w:ind w:left="4277" w:hanging="360"/>
      </w:pPr>
      <w:rPr>
        <w:rFonts w:hint="default"/>
        <w:lang w:val="hu-HU" w:eastAsia="en-US" w:bidi="ar-SA"/>
      </w:rPr>
    </w:lvl>
  </w:abstractNum>
  <w:abstractNum w:abstractNumId="6" w15:restartNumberingAfterBreak="0">
    <w:nsid w:val="2FCD0E2A"/>
    <w:multiLevelType w:val="hybridMultilevel"/>
    <w:tmpl w:val="3844D452"/>
    <w:lvl w:ilvl="0" w:tplc="FC52931A">
      <w:numFmt w:val="bullet"/>
      <w:lvlText w:val=""/>
      <w:lvlJc w:val="left"/>
      <w:pPr>
        <w:ind w:left="1279" w:hanging="428"/>
      </w:pPr>
      <w:rPr>
        <w:rFonts w:ascii="Symbol" w:eastAsia="Symbol" w:hAnsi="Symbol" w:cs="Symbol" w:hint="default"/>
        <w:b w:val="0"/>
        <w:bCs w:val="0"/>
        <w:i w:val="0"/>
        <w:iCs w:val="0"/>
        <w:spacing w:val="0"/>
        <w:w w:val="99"/>
        <w:sz w:val="20"/>
        <w:szCs w:val="20"/>
        <w:lang w:val="hu-HU" w:eastAsia="en-US" w:bidi="ar-SA"/>
      </w:rPr>
    </w:lvl>
    <w:lvl w:ilvl="1" w:tplc="E0C6C3DE">
      <w:numFmt w:val="bullet"/>
      <w:lvlText w:val="•"/>
      <w:lvlJc w:val="left"/>
      <w:pPr>
        <w:ind w:left="2228" w:hanging="428"/>
      </w:pPr>
      <w:rPr>
        <w:rFonts w:hint="default"/>
        <w:lang w:val="hu-HU" w:eastAsia="en-US" w:bidi="ar-SA"/>
      </w:rPr>
    </w:lvl>
    <w:lvl w:ilvl="2" w:tplc="9B9886B4">
      <w:numFmt w:val="bullet"/>
      <w:lvlText w:val="•"/>
      <w:lvlJc w:val="left"/>
      <w:pPr>
        <w:ind w:left="3177" w:hanging="428"/>
      </w:pPr>
      <w:rPr>
        <w:rFonts w:hint="default"/>
        <w:lang w:val="hu-HU" w:eastAsia="en-US" w:bidi="ar-SA"/>
      </w:rPr>
    </w:lvl>
    <w:lvl w:ilvl="3" w:tplc="38EADDE0">
      <w:numFmt w:val="bullet"/>
      <w:lvlText w:val="•"/>
      <w:lvlJc w:val="left"/>
      <w:pPr>
        <w:ind w:left="4126" w:hanging="428"/>
      </w:pPr>
      <w:rPr>
        <w:rFonts w:hint="default"/>
        <w:lang w:val="hu-HU" w:eastAsia="en-US" w:bidi="ar-SA"/>
      </w:rPr>
    </w:lvl>
    <w:lvl w:ilvl="4" w:tplc="78526506">
      <w:numFmt w:val="bullet"/>
      <w:lvlText w:val="•"/>
      <w:lvlJc w:val="left"/>
      <w:pPr>
        <w:ind w:left="5075" w:hanging="428"/>
      </w:pPr>
      <w:rPr>
        <w:rFonts w:hint="default"/>
        <w:lang w:val="hu-HU" w:eastAsia="en-US" w:bidi="ar-SA"/>
      </w:rPr>
    </w:lvl>
    <w:lvl w:ilvl="5" w:tplc="EFAAD64A">
      <w:numFmt w:val="bullet"/>
      <w:lvlText w:val="•"/>
      <w:lvlJc w:val="left"/>
      <w:pPr>
        <w:ind w:left="6024" w:hanging="428"/>
      </w:pPr>
      <w:rPr>
        <w:rFonts w:hint="default"/>
        <w:lang w:val="hu-HU" w:eastAsia="en-US" w:bidi="ar-SA"/>
      </w:rPr>
    </w:lvl>
    <w:lvl w:ilvl="6" w:tplc="6B4E2894">
      <w:numFmt w:val="bullet"/>
      <w:lvlText w:val="•"/>
      <w:lvlJc w:val="left"/>
      <w:pPr>
        <w:ind w:left="6972" w:hanging="428"/>
      </w:pPr>
      <w:rPr>
        <w:rFonts w:hint="default"/>
        <w:lang w:val="hu-HU" w:eastAsia="en-US" w:bidi="ar-SA"/>
      </w:rPr>
    </w:lvl>
    <w:lvl w:ilvl="7" w:tplc="2C0C4E20">
      <w:numFmt w:val="bullet"/>
      <w:lvlText w:val="•"/>
      <w:lvlJc w:val="left"/>
      <w:pPr>
        <w:ind w:left="7921" w:hanging="428"/>
      </w:pPr>
      <w:rPr>
        <w:rFonts w:hint="default"/>
        <w:lang w:val="hu-HU" w:eastAsia="en-US" w:bidi="ar-SA"/>
      </w:rPr>
    </w:lvl>
    <w:lvl w:ilvl="8" w:tplc="AF8050E6">
      <w:numFmt w:val="bullet"/>
      <w:lvlText w:val="•"/>
      <w:lvlJc w:val="left"/>
      <w:pPr>
        <w:ind w:left="8870" w:hanging="428"/>
      </w:pPr>
      <w:rPr>
        <w:rFonts w:hint="default"/>
        <w:lang w:val="hu-HU" w:eastAsia="en-US" w:bidi="ar-SA"/>
      </w:rPr>
    </w:lvl>
  </w:abstractNum>
  <w:abstractNum w:abstractNumId="7" w15:restartNumberingAfterBreak="0">
    <w:nsid w:val="31943A29"/>
    <w:multiLevelType w:val="hybridMultilevel"/>
    <w:tmpl w:val="D11000AE"/>
    <w:lvl w:ilvl="0" w:tplc="933E2644">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639A7794">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E5C2E87C">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81586BBA">
      <w:numFmt w:val="bullet"/>
      <w:lvlText w:val="•"/>
      <w:lvlJc w:val="left"/>
      <w:pPr>
        <w:ind w:left="2343" w:hanging="284"/>
      </w:pPr>
      <w:rPr>
        <w:rFonts w:hint="default"/>
        <w:lang w:val="hu-HU" w:eastAsia="en-US" w:bidi="ar-SA"/>
      </w:rPr>
    </w:lvl>
    <w:lvl w:ilvl="4" w:tplc="440AA318">
      <w:numFmt w:val="bullet"/>
      <w:lvlText w:val="•"/>
      <w:lvlJc w:val="left"/>
      <w:pPr>
        <w:ind w:left="3547" w:hanging="284"/>
      </w:pPr>
      <w:rPr>
        <w:rFonts w:hint="default"/>
        <w:lang w:val="hu-HU" w:eastAsia="en-US" w:bidi="ar-SA"/>
      </w:rPr>
    </w:lvl>
    <w:lvl w:ilvl="5" w:tplc="7D92EC68">
      <w:numFmt w:val="bullet"/>
      <w:lvlText w:val="•"/>
      <w:lvlJc w:val="left"/>
      <w:pPr>
        <w:ind w:left="4750" w:hanging="284"/>
      </w:pPr>
      <w:rPr>
        <w:rFonts w:hint="default"/>
        <w:lang w:val="hu-HU" w:eastAsia="en-US" w:bidi="ar-SA"/>
      </w:rPr>
    </w:lvl>
    <w:lvl w:ilvl="6" w:tplc="FAA669E6">
      <w:numFmt w:val="bullet"/>
      <w:lvlText w:val="•"/>
      <w:lvlJc w:val="left"/>
      <w:pPr>
        <w:ind w:left="5954" w:hanging="284"/>
      </w:pPr>
      <w:rPr>
        <w:rFonts w:hint="default"/>
        <w:lang w:val="hu-HU" w:eastAsia="en-US" w:bidi="ar-SA"/>
      </w:rPr>
    </w:lvl>
    <w:lvl w:ilvl="7" w:tplc="1BDC2A98">
      <w:numFmt w:val="bullet"/>
      <w:lvlText w:val="•"/>
      <w:lvlJc w:val="left"/>
      <w:pPr>
        <w:ind w:left="7157" w:hanging="284"/>
      </w:pPr>
      <w:rPr>
        <w:rFonts w:hint="default"/>
        <w:lang w:val="hu-HU" w:eastAsia="en-US" w:bidi="ar-SA"/>
      </w:rPr>
    </w:lvl>
    <w:lvl w:ilvl="8" w:tplc="66902EAC">
      <w:numFmt w:val="bullet"/>
      <w:lvlText w:val="•"/>
      <w:lvlJc w:val="left"/>
      <w:pPr>
        <w:ind w:left="8361" w:hanging="284"/>
      </w:pPr>
      <w:rPr>
        <w:rFonts w:hint="default"/>
        <w:lang w:val="hu-HU" w:eastAsia="en-US" w:bidi="ar-SA"/>
      </w:rPr>
    </w:lvl>
  </w:abstractNum>
  <w:abstractNum w:abstractNumId="8" w15:restartNumberingAfterBreak="0">
    <w:nsid w:val="4756714D"/>
    <w:multiLevelType w:val="hybridMultilevel"/>
    <w:tmpl w:val="F1947036"/>
    <w:lvl w:ilvl="0" w:tplc="2D14A73A">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E440031C">
      <w:numFmt w:val="bullet"/>
      <w:lvlText w:val="•"/>
      <w:lvlJc w:val="left"/>
      <w:pPr>
        <w:ind w:left="1850" w:hanging="164"/>
      </w:pPr>
      <w:rPr>
        <w:rFonts w:hint="default"/>
        <w:lang w:val="hu-HU" w:eastAsia="en-US" w:bidi="ar-SA"/>
      </w:rPr>
    </w:lvl>
    <w:lvl w:ilvl="2" w:tplc="C102F67C">
      <w:numFmt w:val="bullet"/>
      <w:lvlText w:val="•"/>
      <w:lvlJc w:val="left"/>
      <w:pPr>
        <w:ind w:left="2841" w:hanging="164"/>
      </w:pPr>
      <w:rPr>
        <w:rFonts w:hint="default"/>
        <w:lang w:val="hu-HU" w:eastAsia="en-US" w:bidi="ar-SA"/>
      </w:rPr>
    </w:lvl>
    <w:lvl w:ilvl="3" w:tplc="A6DE25EA">
      <w:numFmt w:val="bullet"/>
      <w:lvlText w:val="•"/>
      <w:lvlJc w:val="left"/>
      <w:pPr>
        <w:ind w:left="3832" w:hanging="164"/>
      </w:pPr>
      <w:rPr>
        <w:rFonts w:hint="default"/>
        <w:lang w:val="hu-HU" w:eastAsia="en-US" w:bidi="ar-SA"/>
      </w:rPr>
    </w:lvl>
    <w:lvl w:ilvl="4" w:tplc="FF24B2D8">
      <w:numFmt w:val="bullet"/>
      <w:lvlText w:val="•"/>
      <w:lvlJc w:val="left"/>
      <w:pPr>
        <w:ind w:left="4823" w:hanging="164"/>
      </w:pPr>
      <w:rPr>
        <w:rFonts w:hint="default"/>
        <w:lang w:val="hu-HU" w:eastAsia="en-US" w:bidi="ar-SA"/>
      </w:rPr>
    </w:lvl>
    <w:lvl w:ilvl="5" w:tplc="80DA8E18">
      <w:numFmt w:val="bullet"/>
      <w:lvlText w:val="•"/>
      <w:lvlJc w:val="left"/>
      <w:pPr>
        <w:ind w:left="5814" w:hanging="164"/>
      </w:pPr>
      <w:rPr>
        <w:rFonts w:hint="default"/>
        <w:lang w:val="hu-HU" w:eastAsia="en-US" w:bidi="ar-SA"/>
      </w:rPr>
    </w:lvl>
    <w:lvl w:ilvl="6" w:tplc="D8B88F76">
      <w:numFmt w:val="bullet"/>
      <w:lvlText w:val="•"/>
      <w:lvlJc w:val="left"/>
      <w:pPr>
        <w:ind w:left="6804" w:hanging="164"/>
      </w:pPr>
      <w:rPr>
        <w:rFonts w:hint="default"/>
        <w:lang w:val="hu-HU" w:eastAsia="en-US" w:bidi="ar-SA"/>
      </w:rPr>
    </w:lvl>
    <w:lvl w:ilvl="7" w:tplc="0E229F4A">
      <w:numFmt w:val="bullet"/>
      <w:lvlText w:val="•"/>
      <w:lvlJc w:val="left"/>
      <w:pPr>
        <w:ind w:left="7795" w:hanging="164"/>
      </w:pPr>
      <w:rPr>
        <w:rFonts w:hint="default"/>
        <w:lang w:val="hu-HU" w:eastAsia="en-US" w:bidi="ar-SA"/>
      </w:rPr>
    </w:lvl>
    <w:lvl w:ilvl="8" w:tplc="80466C62">
      <w:numFmt w:val="bullet"/>
      <w:lvlText w:val="•"/>
      <w:lvlJc w:val="left"/>
      <w:pPr>
        <w:ind w:left="8786" w:hanging="164"/>
      </w:pPr>
      <w:rPr>
        <w:rFonts w:hint="default"/>
        <w:lang w:val="hu-HU" w:eastAsia="en-US" w:bidi="ar-SA"/>
      </w:rPr>
    </w:lvl>
  </w:abstractNum>
  <w:abstractNum w:abstractNumId="9" w15:restartNumberingAfterBreak="0">
    <w:nsid w:val="4D143D13"/>
    <w:multiLevelType w:val="hybridMultilevel"/>
    <w:tmpl w:val="A4D05AC6"/>
    <w:lvl w:ilvl="0" w:tplc="B60C5B3E">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C3EE2E46">
      <w:numFmt w:val="bullet"/>
      <w:lvlText w:val="•"/>
      <w:lvlJc w:val="left"/>
      <w:pPr>
        <w:ind w:left="1472" w:hanging="145"/>
      </w:pPr>
      <w:rPr>
        <w:rFonts w:hint="default"/>
        <w:lang w:val="hu-HU" w:eastAsia="en-US" w:bidi="ar-SA"/>
      </w:rPr>
    </w:lvl>
    <w:lvl w:ilvl="2" w:tplc="9216FB74">
      <w:numFmt w:val="bullet"/>
      <w:lvlText w:val="•"/>
      <w:lvlJc w:val="left"/>
      <w:pPr>
        <w:ind w:left="2505" w:hanging="145"/>
      </w:pPr>
      <w:rPr>
        <w:rFonts w:hint="default"/>
        <w:lang w:val="hu-HU" w:eastAsia="en-US" w:bidi="ar-SA"/>
      </w:rPr>
    </w:lvl>
    <w:lvl w:ilvl="3" w:tplc="2E1EB4BE">
      <w:numFmt w:val="bullet"/>
      <w:lvlText w:val="•"/>
      <w:lvlJc w:val="left"/>
      <w:pPr>
        <w:ind w:left="3538" w:hanging="145"/>
      </w:pPr>
      <w:rPr>
        <w:rFonts w:hint="default"/>
        <w:lang w:val="hu-HU" w:eastAsia="en-US" w:bidi="ar-SA"/>
      </w:rPr>
    </w:lvl>
    <w:lvl w:ilvl="4" w:tplc="937A5CC4">
      <w:numFmt w:val="bullet"/>
      <w:lvlText w:val="•"/>
      <w:lvlJc w:val="left"/>
      <w:pPr>
        <w:ind w:left="4571" w:hanging="145"/>
      </w:pPr>
      <w:rPr>
        <w:rFonts w:hint="default"/>
        <w:lang w:val="hu-HU" w:eastAsia="en-US" w:bidi="ar-SA"/>
      </w:rPr>
    </w:lvl>
    <w:lvl w:ilvl="5" w:tplc="352C2D20">
      <w:numFmt w:val="bullet"/>
      <w:lvlText w:val="•"/>
      <w:lvlJc w:val="left"/>
      <w:pPr>
        <w:ind w:left="5604" w:hanging="145"/>
      </w:pPr>
      <w:rPr>
        <w:rFonts w:hint="default"/>
        <w:lang w:val="hu-HU" w:eastAsia="en-US" w:bidi="ar-SA"/>
      </w:rPr>
    </w:lvl>
    <w:lvl w:ilvl="6" w:tplc="A2008794">
      <w:numFmt w:val="bullet"/>
      <w:lvlText w:val="•"/>
      <w:lvlJc w:val="left"/>
      <w:pPr>
        <w:ind w:left="6636" w:hanging="145"/>
      </w:pPr>
      <w:rPr>
        <w:rFonts w:hint="default"/>
        <w:lang w:val="hu-HU" w:eastAsia="en-US" w:bidi="ar-SA"/>
      </w:rPr>
    </w:lvl>
    <w:lvl w:ilvl="7" w:tplc="D2326FF4">
      <w:numFmt w:val="bullet"/>
      <w:lvlText w:val="•"/>
      <w:lvlJc w:val="left"/>
      <w:pPr>
        <w:ind w:left="7669" w:hanging="145"/>
      </w:pPr>
      <w:rPr>
        <w:rFonts w:hint="default"/>
        <w:lang w:val="hu-HU" w:eastAsia="en-US" w:bidi="ar-SA"/>
      </w:rPr>
    </w:lvl>
    <w:lvl w:ilvl="8" w:tplc="701E8A46">
      <w:numFmt w:val="bullet"/>
      <w:lvlText w:val="•"/>
      <w:lvlJc w:val="left"/>
      <w:pPr>
        <w:ind w:left="8702" w:hanging="145"/>
      </w:pPr>
      <w:rPr>
        <w:rFonts w:hint="default"/>
        <w:lang w:val="hu-HU" w:eastAsia="en-US" w:bidi="ar-SA"/>
      </w:rPr>
    </w:lvl>
  </w:abstractNum>
  <w:abstractNum w:abstractNumId="10" w15:restartNumberingAfterBreak="0">
    <w:nsid w:val="50E64F05"/>
    <w:multiLevelType w:val="hybridMultilevel"/>
    <w:tmpl w:val="52FC27A0"/>
    <w:lvl w:ilvl="0" w:tplc="6E66B7DA">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C74E9B94">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F7505D74">
      <w:numFmt w:val="bullet"/>
      <w:lvlText w:val="•"/>
      <w:lvlJc w:val="left"/>
      <w:pPr>
        <w:ind w:left="1220" w:hanging="284"/>
      </w:pPr>
      <w:rPr>
        <w:rFonts w:hint="default"/>
        <w:lang w:val="hu-HU" w:eastAsia="en-US" w:bidi="ar-SA"/>
      </w:rPr>
    </w:lvl>
    <w:lvl w:ilvl="3" w:tplc="B0F8C484">
      <w:numFmt w:val="bullet"/>
      <w:lvlText w:val="•"/>
      <w:lvlJc w:val="left"/>
      <w:pPr>
        <w:ind w:left="2413" w:hanging="284"/>
      </w:pPr>
      <w:rPr>
        <w:rFonts w:hint="default"/>
        <w:lang w:val="hu-HU" w:eastAsia="en-US" w:bidi="ar-SA"/>
      </w:rPr>
    </w:lvl>
    <w:lvl w:ilvl="4" w:tplc="8F2E4B14">
      <w:numFmt w:val="bullet"/>
      <w:lvlText w:val="•"/>
      <w:lvlJc w:val="left"/>
      <w:pPr>
        <w:ind w:left="3607" w:hanging="284"/>
      </w:pPr>
      <w:rPr>
        <w:rFonts w:hint="default"/>
        <w:lang w:val="hu-HU" w:eastAsia="en-US" w:bidi="ar-SA"/>
      </w:rPr>
    </w:lvl>
    <w:lvl w:ilvl="5" w:tplc="CA521F30">
      <w:numFmt w:val="bullet"/>
      <w:lvlText w:val="•"/>
      <w:lvlJc w:val="left"/>
      <w:pPr>
        <w:ind w:left="4800" w:hanging="284"/>
      </w:pPr>
      <w:rPr>
        <w:rFonts w:hint="default"/>
        <w:lang w:val="hu-HU" w:eastAsia="en-US" w:bidi="ar-SA"/>
      </w:rPr>
    </w:lvl>
    <w:lvl w:ilvl="6" w:tplc="C41E35F6">
      <w:numFmt w:val="bullet"/>
      <w:lvlText w:val="•"/>
      <w:lvlJc w:val="left"/>
      <w:pPr>
        <w:ind w:left="5994" w:hanging="284"/>
      </w:pPr>
      <w:rPr>
        <w:rFonts w:hint="default"/>
        <w:lang w:val="hu-HU" w:eastAsia="en-US" w:bidi="ar-SA"/>
      </w:rPr>
    </w:lvl>
    <w:lvl w:ilvl="7" w:tplc="6590E0EE">
      <w:numFmt w:val="bullet"/>
      <w:lvlText w:val="•"/>
      <w:lvlJc w:val="left"/>
      <w:pPr>
        <w:ind w:left="7187" w:hanging="284"/>
      </w:pPr>
      <w:rPr>
        <w:rFonts w:hint="default"/>
        <w:lang w:val="hu-HU" w:eastAsia="en-US" w:bidi="ar-SA"/>
      </w:rPr>
    </w:lvl>
    <w:lvl w:ilvl="8" w:tplc="CE96F694">
      <w:numFmt w:val="bullet"/>
      <w:lvlText w:val="•"/>
      <w:lvlJc w:val="left"/>
      <w:pPr>
        <w:ind w:left="8381" w:hanging="284"/>
      </w:pPr>
      <w:rPr>
        <w:rFonts w:hint="default"/>
        <w:lang w:val="hu-HU" w:eastAsia="en-US" w:bidi="ar-SA"/>
      </w:rPr>
    </w:lvl>
  </w:abstractNum>
  <w:abstractNum w:abstractNumId="11" w15:restartNumberingAfterBreak="0">
    <w:nsid w:val="62CD2124"/>
    <w:multiLevelType w:val="hybridMultilevel"/>
    <w:tmpl w:val="57B07104"/>
    <w:lvl w:ilvl="0" w:tplc="15C211E2">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65247408">
      <w:numFmt w:val="bullet"/>
      <w:lvlText w:val=""/>
      <w:lvlJc w:val="left"/>
      <w:pPr>
        <w:ind w:left="1855" w:hanging="296"/>
      </w:pPr>
      <w:rPr>
        <w:rFonts w:ascii="Symbol" w:eastAsia="Symbol" w:hAnsi="Symbol" w:cs="Symbol" w:hint="default"/>
        <w:b w:val="0"/>
        <w:bCs w:val="0"/>
        <w:i w:val="0"/>
        <w:iCs w:val="0"/>
        <w:spacing w:val="0"/>
        <w:w w:val="99"/>
        <w:sz w:val="20"/>
        <w:szCs w:val="20"/>
        <w:lang w:val="hu-HU" w:eastAsia="en-US" w:bidi="ar-SA"/>
      </w:rPr>
    </w:lvl>
    <w:lvl w:ilvl="2" w:tplc="F7787612">
      <w:numFmt w:val="bullet"/>
      <w:lvlText w:val="•"/>
      <w:lvlJc w:val="left"/>
      <w:pPr>
        <w:ind w:left="2849" w:hanging="296"/>
      </w:pPr>
      <w:rPr>
        <w:rFonts w:hint="default"/>
        <w:lang w:val="hu-HU" w:eastAsia="en-US" w:bidi="ar-SA"/>
      </w:rPr>
    </w:lvl>
    <w:lvl w:ilvl="3" w:tplc="30D60090">
      <w:numFmt w:val="bullet"/>
      <w:lvlText w:val="•"/>
      <w:lvlJc w:val="left"/>
      <w:pPr>
        <w:ind w:left="3839" w:hanging="296"/>
      </w:pPr>
      <w:rPr>
        <w:rFonts w:hint="default"/>
        <w:lang w:val="hu-HU" w:eastAsia="en-US" w:bidi="ar-SA"/>
      </w:rPr>
    </w:lvl>
    <w:lvl w:ilvl="4" w:tplc="CC265AEE">
      <w:numFmt w:val="bullet"/>
      <w:lvlText w:val="•"/>
      <w:lvlJc w:val="left"/>
      <w:pPr>
        <w:ind w:left="4829" w:hanging="296"/>
      </w:pPr>
      <w:rPr>
        <w:rFonts w:hint="default"/>
        <w:lang w:val="hu-HU" w:eastAsia="en-US" w:bidi="ar-SA"/>
      </w:rPr>
    </w:lvl>
    <w:lvl w:ilvl="5" w:tplc="CAE2E2C4">
      <w:numFmt w:val="bullet"/>
      <w:lvlText w:val="•"/>
      <w:lvlJc w:val="left"/>
      <w:pPr>
        <w:ind w:left="5819" w:hanging="296"/>
      </w:pPr>
      <w:rPr>
        <w:rFonts w:hint="default"/>
        <w:lang w:val="hu-HU" w:eastAsia="en-US" w:bidi="ar-SA"/>
      </w:rPr>
    </w:lvl>
    <w:lvl w:ilvl="6" w:tplc="201C1CF0">
      <w:numFmt w:val="bullet"/>
      <w:lvlText w:val="•"/>
      <w:lvlJc w:val="left"/>
      <w:pPr>
        <w:ind w:left="6808" w:hanging="296"/>
      </w:pPr>
      <w:rPr>
        <w:rFonts w:hint="default"/>
        <w:lang w:val="hu-HU" w:eastAsia="en-US" w:bidi="ar-SA"/>
      </w:rPr>
    </w:lvl>
    <w:lvl w:ilvl="7" w:tplc="6C9C2C92">
      <w:numFmt w:val="bullet"/>
      <w:lvlText w:val="•"/>
      <w:lvlJc w:val="left"/>
      <w:pPr>
        <w:ind w:left="7798" w:hanging="296"/>
      </w:pPr>
      <w:rPr>
        <w:rFonts w:hint="default"/>
        <w:lang w:val="hu-HU" w:eastAsia="en-US" w:bidi="ar-SA"/>
      </w:rPr>
    </w:lvl>
    <w:lvl w:ilvl="8" w:tplc="6618358C">
      <w:numFmt w:val="bullet"/>
      <w:lvlText w:val="•"/>
      <w:lvlJc w:val="left"/>
      <w:pPr>
        <w:ind w:left="8788" w:hanging="296"/>
      </w:pPr>
      <w:rPr>
        <w:rFonts w:hint="default"/>
        <w:lang w:val="hu-HU" w:eastAsia="en-US" w:bidi="ar-SA"/>
      </w:rPr>
    </w:lvl>
  </w:abstractNum>
  <w:abstractNum w:abstractNumId="12" w15:restartNumberingAfterBreak="0">
    <w:nsid w:val="6C774E5D"/>
    <w:multiLevelType w:val="hybridMultilevel"/>
    <w:tmpl w:val="284414DC"/>
    <w:lvl w:ilvl="0" w:tplc="BDAE4F58">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512EB3CC">
      <w:numFmt w:val="bullet"/>
      <w:lvlText w:val="•"/>
      <w:lvlJc w:val="left"/>
      <w:pPr>
        <w:ind w:left="919" w:hanging="360"/>
      </w:pPr>
      <w:rPr>
        <w:rFonts w:hint="default"/>
        <w:lang w:val="hu-HU" w:eastAsia="en-US" w:bidi="ar-SA"/>
      </w:rPr>
    </w:lvl>
    <w:lvl w:ilvl="2" w:tplc="1DD84CC6">
      <w:numFmt w:val="bullet"/>
      <w:lvlText w:val="•"/>
      <w:lvlJc w:val="left"/>
      <w:pPr>
        <w:ind w:left="1399" w:hanging="360"/>
      </w:pPr>
      <w:rPr>
        <w:rFonts w:hint="default"/>
        <w:lang w:val="hu-HU" w:eastAsia="en-US" w:bidi="ar-SA"/>
      </w:rPr>
    </w:lvl>
    <w:lvl w:ilvl="3" w:tplc="B0843236">
      <w:numFmt w:val="bullet"/>
      <w:lvlText w:val="•"/>
      <w:lvlJc w:val="left"/>
      <w:pPr>
        <w:ind w:left="1879" w:hanging="360"/>
      </w:pPr>
      <w:rPr>
        <w:rFonts w:hint="default"/>
        <w:lang w:val="hu-HU" w:eastAsia="en-US" w:bidi="ar-SA"/>
      </w:rPr>
    </w:lvl>
    <w:lvl w:ilvl="4" w:tplc="AD4015A0">
      <w:numFmt w:val="bullet"/>
      <w:lvlText w:val="•"/>
      <w:lvlJc w:val="left"/>
      <w:pPr>
        <w:ind w:left="2358" w:hanging="360"/>
      </w:pPr>
      <w:rPr>
        <w:rFonts w:hint="default"/>
        <w:lang w:val="hu-HU" w:eastAsia="en-US" w:bidi="ar-SA"/>
      </w:rPr>
    </w:lvl>
    <w:lvl w:ilvl="5" w:tplc="EB4AFC8C">
      <w:numFmt w:val="bullet"/>
      <w:lvlText w:val="•"/>
      <w:lvlJc w:val="left"/>
      <w:pPr>
        <w:ind w:left="2838" w:hanging="360"/>
      </w:pPr>
      <w:rPr>
        <w:rFonts w:hint="default"/>
        <w:lang w:val="hu-HU" w:eastAsia="en-US" w:bidi="ar-SA"/>
      </w:rPr>
    </w:lvl>
    <w:lvl w:ilvl="6" w:tplc="26D65A5A">
      <w:numFmt w:val="bullet"/>
      <w:lvlText w:val="•"/>
      <w:lvlJc w:val="left"/>
      <w:pPr>
        <w:ind w:left="3318" w:hanging="360"/>
      </w:pPr>
      <w:rPr>
        <w:rFonts w:hint="default"/>
        <w:lang w:val="hu-HU" w:eastAsia="en-US" w:bidi="ar-SA"/>
      </w:rPr>
    </w:lvl>
    <w:lvl w:ilvl="7" w:tplc="8236E3A2">
      <w:numFmt w:val="bullet"/>
      <w:lvlText w:val="•"/>
      <w:lvlJc w:val="left"/>
      <w:pPr>
        <w:ind w:left="3797" w:hanging="360"/>
      </w:pPr>
      <w:rPr>
        <w:rFonts w:hint="default"/>
        <w:lang w:val="hu-HU" w:eastAsia="en-US" w:bidi="ar-SA"/>
      </w:rPr>
    </w:lvl>
    <w:lvl w:ilvl="8" w:tplc="5782AF2A">
      <w:numFmt w:val="bullet"/>
      <w:lvlText w:val="•"/>
      <w:lvlJc w:val="left"/>
      <w:pPr>
        <w:ind w:left="4277" w:hanging="360"/>
      </w:pPr>
      <w:rPr>
        <w:rFonts w:hint="default"/>
        <w:lang w:val="hu-HU" w:eastAsia="en-US" w:bidi="ar-SA"/>
      </w:rPr>
    </w:lvl>
  </w:abstractNum>
  <w:abstractNum w:abstractNumId="13" w15:restartNumberingAfterBreak="0">
    <w:nsid w:val="7EA25582"/>
    <w:multiLevelType w:val="hybridMultilevel"/>
    <w:tmpl w:val="6E24CA88"/>
    <w:lvl w:ilvl="0" w:tplc="73BAFFB6">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9A423C7C">
      <w:numFmt w:val="bullet"/>
      <w:lvlText w:val="•"/>
      <w:lvlJc w:val="left"/>
      <w:pPr>
        <w:ind w:left="1850" w:hanging="164"/>
      </w:pPr>
      <w:rPr>
        <w:rFonts w:hint="default"/>
        <w:lang w:val="hu-HU" w:eastAsia="en-US" w:bidi="ar-SA"/>
      </w:rPr>
    </w:lvl>
    <w:lvl w:ilvl="2" w:tplc="D65ADE0A">
      <w:numFmt w:val="bullet"/>
      <w:lvlText w:val="•"/>
      <w:lvlJc w:val="left"/>
      <w:pPr>
        <w:ind w:left="2841" w:hanging="164"/>
      </w:pPr>
      <w:rPr>
        <w:rFonts w:hint="default"/>
        <w:lang w:val="hu-HU" w:eastAsia="en-US" w:bidi="ar-SA"/>
      </w:rPr>
    </w:lvl>
    <w:lvl w:ilvl="3" w:tplc="A6C6A96E">
      <w:numFmt w:val="bullet"/>
      <w:lvlText w:val="•"/>
      <w:lvlJc w:val="left"/>
      <w:pPr>
        <w:ind w:left="3832" w:hanging="164"/>
      </w:pPr>
      <w:rPr>
        <w:rFonts w:hint="default"/>
        <w:lang w:val="hu-HU" w:eastAsia="en-US" w:bidi="ar-SA"/>
      </w:rPr>
    </w:lvl>
    <w:lvl w:ilvl="4" w:tplc="8614399C">
      <w:numFmt w:val="bullet"/>
      <w:lvlText w:val="•"/>
      <w:lvlJc w:val="left"/>
      <w:pPr>
        <w:ind w:left="4823" w:hanging="164"/>
      </w:pPr>
      <w:rPr>
        <w:rFonts w:hint="default"/>
        <w:lang w:val="hu-HU" w:eastAsia="en-US" w:bidi="ar-SA"/>
      </w:rPr>
    </w:lvl>
    <w:lvl w:ilvl="5" w:tplc="A4527C1C">
      <w:numFmt w:val="bullet"/>
      <w:lvlText w:val="•"/>
      <w:lvlJc w:val="left"/>
      <w:pPr>
        <w:ind w:left="5814" w:hanging="164"/>
      </w:pPr>
      <w:rPr>
        <w:rFonts w:hint="default"/>
        <w:lang w:val="hu-HU" w:eastAsia="en-US" w:bidi="ar-SA"/>
      </w:rPr>
    </w:lvl>
    <w:lvl w:ilvl="6" w:tplc="E4760A68">
      <w:numFmt w:val="bullet"/>
      <w:lvlText w:val="•"/>
      <w:lvlJc w:val="left"/>
      <w:pPr>
        <w:ind w:left="6804" w:hanging="164"/>
      </w:pPr>
      <w:rPr>
        <w:rFonts w:hint="default"/>
        <w:lang w:val="hu-HU" w:eastAsia="en-US" w:bidi="ar-SA"/>
      </w:rPr>
    </w:lvl>
    <w:lvl w:ilvl="7" w:tplc="B018FFE8">
      <w:numFmt w:val="bullet"/>
      <w:lvlText w:val="•"/>
      <w:lvlJc w:val="left"/>
      <w:pPr>
        <w:ind w:left="7795" w:hanging="164"/>
      </w:pPr>
      <w:rPr>
        <w:rFonts w:hint="default"/>
        <w:lang w:val="hu-HU" w:eastAsia="en-US" w:bidi="ar-SA"/>
      </w:rPr>
    </w:lvl>
    <w:lvl w:ilvl="8" w:tplc="040EF5E8">
      <w:numFmt w:val="bullet"/>
      <w:lvlText w:val="•"/>
      <w:lvlJc w:val="left"/>
      <w:pPr>
        <w:ind w:left="8786" w:hanging="164"/>
      </w:pPr>
      <w:rPr>
        <w:rFonts w:hint="default"/>
        <w:lang w:val="hu-HU" w:eastAsia="en-US" w:bidi="ar-SA"/>
      </w:rPr>
    </w:lvl>
  </w:abstractNum>
  <w:num w:numId="1">
    <w:abstractNumId w:val="13"/>
  </w:num>
  <w:num w:numId="2">
    <w:abstractNumId w:val="4"/>
  </w:num>
  <w:num w:numId="3">
    <w:abstractNumId w:val="8"/>
  </w:num>
  <w:num w:numId="4">
    <w:abstractNumId w:val="7"/>
  </w:num>
  <w:num w:numId="5">
    <w:abstractNumId w:val="11"/>
  </w:num>
  <w:num w:numId="6">
    <w:abstractNumId w:val="10"/>
  </w:num>
  <w:num w:numId="7">
    <w:abstractNumId w:val="0"/>
  </w:num>
  <w:num w:numId="8">
    <w:abstractNumId w:val="6"/>
  </w:num>
  <w:num w:numId="9">
    <w:abstractNumId w:val="1"/>
  </w:num>
  <w:num w:numId="10">
    <w:abstractNumId w:val="3"/>
  </w:num>
  <w:num w:numId="11">
    <w:abstractNumId w:val="9"/>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DE12E2"/>
    <w:rsid w:val="0065653A"/>
    <w:rsid w:val="007004F0"/>
    <w:rsid w:val="00953D78"/>
    <w:rsid w:val="00A6055E"/>
    <w:rsid w:val="00DE12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DB0E1E-F323-4314-A9B0-2517B36A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ind w:left="852"/>
      <w:outlineLvl w:val="0"/>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284"/>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65653A"/>
    <w:pPr>
      <w:tabs>
        <w:tab w:val="center" w:pos="4536"/>
        <w:tab w:val="right" w:pos="9072"/>
      </w:tabs>
    </w:pPr>
  </w:style>
  <w:style w:type="character" w:customStyle="1" w:styleId="lfejChar">
    <w:name w:val="Élőfej Char"/>
    <w:basedOn w:val="Bekezdsalapbettpusa"/>
    <w:link w:val="lfej"/>
    <w:uiPriority w:val="99"/>
    <w:rsid w:val="0065653A"/>
    <w:rPr>
      <w:rFonts w:ascii="Times New Roman" w:eastAsia="Times New Roman" w:hAnsi="Times New Roman" w:cs="Times New Roman"/>
      <w:lang w:val="hu-HU"/>
    </w:rPr>
  </w:style>
  <w:style w:type="paragraph" w:styleId="llb">
    <w:name w:val="footer"/>
    <w:basedOn w:val="Norml"/>
    <w:link w:val="llbChar"/>
    <w:uiPriority w:val="99"/>
    <w:unhideWhenUsed/>
    <w:rsid w:val="0065653A"/>
    <w:pPr>
      <w:tabs>
        <w:tab w:val="center" w:pos="4536"/>
        <w:tab w:val="right" w:pos="9072"/>
      </w:tabs>
    </w:pPr>
  </w:style>
  <w:style w:type="character" w:customStyle="1" w:styleId="llbChar">
    <w:name w:val="Élőláb Char"/>
    <w:basedOn w:val="Bekezdsalapbettpusa"/>
    <w:link w:val="llb"/>
    <w:uiPriority w:val="99"/>
    <w:rsid w:val="0065653A"/>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3058</Words>
  <Characters>21102</Characters>
  <Application>Microsoft Office Word</Application>
  <DocSecurity>0</DocSecurity>
  <Lines>175</Lines>
  <Paragraphs>48</Paragraphs>
  <ScaleCrop>false</ScaleCrop>
  <Company/>
  <LinksUpToDate>false</LinksUpToDate>
  <CharactersWithSpaces>24112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Keczeli Viktória</cp:lastModifiedBy>
  <cp:revision>4</cp:revision>
  <dcterms:created xsi:type="dcterms:W3CDTF">2025-04-16T11:20:00Z</dcterms:created>
  <dcterms:modified xsi:type="dcterms:W3CDTF">2025-04-17T06:17:00Z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2016-04-20T00:00:00Z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