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247"/>
      </w:tblGrid>
      <w:tr w:rsidR="00D01C74">
        <w:trPr>
          <w:trHeight w:val="1334"/>
        </w:trPr>
        <w:tc>
          <w:tcPr>
            <w:tcW w:w="10561" w:type="dxa"/>
            <w:gridSpan w:val="2"/>
            <w:tcBorders>
              <w:top w:val="nil"/>
              <w:left w:val="nil"/>
              <w:right w:val="nil"/>
            </w:tcBorders>
            <w:shd w:val="clear" w:color="auto" w:fill="DFDFDF"/>
          </w:tcPr>
          <w:p w:rsidR="00D01C74" w:rsidRDefault="00C63A2C">
            <w:pPr>
              <w:pStyle w:val="TableParagraph"/>
              <w:spacing w:before="135"/>
              <w:rPr>
                <w:sz w:val="24"/>
              </w:rPr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25400</wp:posOffset>
                  </wp:positionV>
                  <wp:extent cx="851535" cy="777240"/>
                  <wp:effectExtent l="0" t="0" r="5715" b="3810"/>
                  <wp:wrapSquare wrapText="bothSides"/>
                  <wp:docPr id="49" name="Kép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Kép 49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777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01C74" w:rsidRDefault="00C63A2C">
            <w:pPr>
              <w:pStyle w:val="TableParagraph"/>
              <w:spacing w:before="1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BETEGTÁJÉKOZTATÓ, BELEEGYEZÉSI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NYILATKOZAT</w:t>
            </w:r>
          </w:p>
          <w:p w:rsidR="00D01C74" w:rsidRDefault="00C63A2C">
            <w:pPr>
              <w:pStyle w:val="TableParagraph"/>
              <w:spacing w:before="1" w:line="229" w:lineRule="exact"/>
              <w:ind w:left="53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IDÜLT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VESEELÉGTELENSÉG</w:t>
            </w:r>
          </w:p>
          <w:p w:rsidR="00D01C74" w:rsidRDefault="00C63A2C">
            <w:pPr>
              <w:pStyle w:val="TableParagraph"/>
              <w:spacing w:line="206" w:lineRule="exact"/>
              <w:ind w:left="5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SEB-</w:t>
            </w:r>
            <w:r>
              <w:rPr>
                <w:spacing w:val="-4"/>
                <w:sz w:val="18"/>
              </w:rPr>
              <w:t>26/1</w:t>
            </w:r>
          </w:p>
        </w:tc>
      </w:tr>
      <w:tr w:rsidR="00D01C74">
        <w:trPr>
          <w:trHeight w:val="546"/>
        </w:trPr>
        <w:tc>
          <w:tcPr>
            <w:tcW w:w="5314" w:type="dxa"/>
            <w:shd w:val="clear" w:color="auto" w:fill="EEECE1"/>
          </w:tcPr>
          <w:p w:rsidR="00D01C74" w:rsidRDefault="00C63A2C">
            <w:pPr>
              <w:pStyle w:val="TableParagraph"/>
              <w:spacing w:before="15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neve:</w:t>
            </w:r>
          </w:p>
        </w:tc>
        <w:tc>
          <w:tcPr>
            <w:tcW w:w="5247" w:type="dxa"/>
            <w:shd w:val="clear" w:color="auto" w:fill="EEECE1"/>
          </w:tcPr>
          <w:p w:rsidR="00D01C74" w:rsidRDefault="00C63A2C">
            <w:pPr>
              <w:pStyle w:val="TableParagraph"/>
              <w:spacing w:before="15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betegség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megnevezése:</w:t>
            </w:r>
          </w:p>
        </w:tc>
      </w:tr>
      <w:tr w:rsidR="00D01C74">
        <w:trPr>
          <w:trHeight w:val="592"/>
        </w:trPr>
        <w:tc>
          <w:tcPr>
            <w:tcW w:w="5314" w:type="dxa"/>
            <w:shd w:val="clear" w:color="auto" w:fill="EEECE1"/>
          </w:tcPr>
          <w:p w:rsidR="00D01C74" w:rsidRDefault="00C63A2C">
            <w:pPr>
              <w:pStyle w:val="TableParagraph"/>
              <w:spacing w:before="18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születési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dátuma:</w:t>
            </w:r>
          </w:p>
        </w:tc>
        <w:tc>
          <w:tcPr>
            <w:tcW w:w="5247" w:type="dxa"/>
            <w:shd w:val="clear" w:color="auto" w:fill="EEECE1"/>
          </w:tcPr>
          <w:p w:rsidR="00D01C74" w:rsidRDefault="00C63A2C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spacing w:before="173"/>
              <w:rPr>
                <w:b/>
                <w:sz w:val="20"/>
              </w:rPr>
            </w:pPr>
            <w:r>
              <w:rPr>
                <w:b/>
                <w:sz w:val="20"/>
              </w:rPr>
              <w:t>magyarul: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Idült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veseelégtelenség</w:t>
            </w:r>
          </w:p>
        </w:tc>
      </w:tr>
      <w:tr w:rsidR="00D01C74">
        <w:trPr>
          <w:trHeight w:val="527"/>
        </w:trPr>
        <w:tc>
          <w:tcPr>
            <w:tcW w:w="5314" w:type="dxa"/>
            <w:shd w:val="clear" w:color="auto" w:fill="EEECE1"/>
          </w:tcPr>
          <w:p w:rsidR="00D01C74" w:rsidRDefault="00C63A2C">
            <w:pPr>
              <w:pStyle w:val="TableParagraph"/>
              <w:spacing w:before="14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lakcíme:</w:t>
            </w:r>
          </w:p>
        </w:tc>
        <w:tc>
          <w:tcPr>
            <w:tcW w:w="5247" w:type="dxa"/>
            <w:shd w:val="clear" w:color="auto" w:fill="EEECE1"/>
          </w:tcPr>
          <w:p w:rsidR="00D01C74" w:rsidRDefault="00C63A2C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</w:tabs>
              <w:spacing w:before="139"/>
              <w:rPr>
                <w:b/>
                <w:sz w:val="20"/>
              </w:rPr>
            </w:pPr>
            <w:r>
              <w:rPr>
                <w:b/>
                <w:sz w:val="20"/>
              </w:rPr>
              <w:t>latinul: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Insuffitientia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renalis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chronica</w:t>
            </w:r>
            <w:proofErr w:type="spellEnd"/>
          </w:p>
        </w:tc>
      </w:tr>
      <w:tr w:rsidR="00D01C74">
        <w:trPr>
          <w:trHeight w:val="820"/>
        </w:trPr>
        <w:tc>
          <w:tcPr>
            <w:tcW w:w="5314" w:type="dxa"/>
            <w:shd w:val="clear" w:color="auto" w:fill="EEECE1"/>
          </w:tcPr>
          <w:p w:rsidR="00D01C74" w:rsidRDefault="00D01C74">
            <w:pPr>
              <w:pStyle w:val="TableParagraph"/>
              <w:spacing w:before="63"/>
              <w:rPr>
                <w:sz w:val="20"/>
              </w:rPr>
            </w:pPr>
          </w:p>
          <w:p w:rsidR="00D01C74" w:rsidRDefault="00C63A2C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TAJ-</w:t>
            </w:r>
            <w:r>
              <w:rPr>
                <w:b/>
                <w:spacing w:val="-2"/>
                <w:sz w:val="20"/>
              </w:rPr>
              <w:t>száma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5247" w:type="dxa"/>
            <w:shd w:val="clear" w:color="auto" w:fill="EEECE1"/>
          </w:tcPr>
          <w:p w:rsidR="00D01C74" w:rsidRDefault="00C63A2C">
            <w:pPr>
              <w:pStyle w:val="TableParagraph"/>
              <w:spacing w:before="178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neve: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Tenckhoff-katéter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beültetés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hasűri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dializáló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kanül</w:t>
            </w:r>
            <w:proofErr w:type="spellEnd"/>
            <w:r>
              <w:rPr>
                <w:b/>
                <w:sz w:val="20"/>
              </w:rPr>
              <w:t xml:space="preserve"> behelyezése)</w:t>
            </w:r>
          </w:p>
        </w:tc>
      </w:tr>
      <w:tr w:rsidR="00D01C74">
        <w:trPr>
          <w:trHeight w:val="697"/>
        </w:trPr>
        <w:tc>
          <w:tcPr>
            <w:tcW w:w="5314" w:type="dxa"/>
            <w:shd w:val="clear" w:color="auto" w:fill="EEECE1"/>
          </w:tcPr>
          <w:p w:rsidR="00D01C74" w:rsidRDefault="00D01C74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shd w:val="clear" w:color="auto" w:fill="EEECE1"/>
          </w:tcPr>
          <w:p w:rsidR="00D01C74" w:rsidRDefault="00D01C74">
            <w:pPr>
              <w:pStyle w:val="TableParagraph"/>
              <w:rPr>
                <w:sz w:val="18"/>
              </w:rPr>
            </w:pPr>
          </w:p>
        </w:tc>
      </w:tr>
    </w:tbl>
    <w:p w:rsidR="00D01C74" w:rsidRDefault="00C63A2C">
      <w:pPr>
        <w:pStyle w:val="Szvegtrzs"/>
        <w:spacing w:before="1"/>
        <w:rPr>
          <w:sz w:val="17"/>
        </w:rPr>
      </w:pPr>
      <w:r>
        <w:rPr>
          <w:noProof/>
          <w:sz w:val="17"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451104</wp:posOffset>
                </wp:positionH>
                <wp:positionV relativeFrom="paragraph">
                  <wp:posOffset>140207</wp:posOffset>
                </wp:positionV>
                <wp:extent cx="6659880" cy="2476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24765">
                              <a:moveTo>
                                <a:pt x="6659880" y="18288"/>
                              </a:moveTo>
                              <a:lnTo>
                                <a:pt x="0" y="18288"/>
                              </a:lnTo>
                              <a:lnTo>
                                <a:pt x="0" y="24384"/>
                              </a:lnTo>
                              <a:lnTo>
                                <a:pt x="6659880" y="24384"/>
                              </a:lnTo>
                              <a:lnTo>
                                <a:pt x="6659880" y="18288"/>
                              </a:lnTo>
                              <a:close/>
                            </a:path>
                            <a:path w="6659880" h="24765">
                              <a:moveTo>
                                <a:pt x="665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59880" y="6096"/>
                              </a:lnTo>
                              <a:lnTo>
                                <a:pt x="665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07549" id="Graphic 4" o:spid="_x0000_s1026" style="position:absolute;margin-left:35.5pt;margin-top:11.05pt;width:524.4pt;height:1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988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" path="m6659880,18288l,18288r,6096l6659880,24384r,-6096xem6659880,l,,,6096r6659880,l665988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01C74" w:rsidRDefault="00D01C74">
      <w:pPr>
        <w:pStyle w:val="Szvegtrzs"/>
      </w:pPr>
    </w:p>
    <w:p w:rsidR="00D01C74" w:rsidRDefault="00C63A2C">
      <w:pPr>
        <w:pStyle w:val="Cmsor2"/>
        <w:spacing w:before="1"/>
        <w:ind w:left="285"/>
        <w:jc w:val="both"/>
      </w:pPr>
      <w:r>
        <w:t>Kedves</w:t>
      </w:r>
      <w:r>
        <w:rPr>
          <w:spacing w:val="-8"/>
        </w:rPr>
        <w:t xml:space="preserve"> </w:t>
      </w:r>
      <w:r>
        <w:t>Betegünk</w:t>
      </w:r>
      <w:r>
        <w:rPr>
          <w:spacing w:val="-10"/>
        </w:rPr>
        <w:t xml:space="preserve"> </w:t>
      </w:r>
      <w:r>
        <w:t>(Törvényes</w:t>
      </w:r>
      <w:r>
        <w:rPr>
          <w:spacing w:val="-5"/>
        </w:rPr>
        <w:t xml:space="preserve"> </w:t>
      </w:r>
      <w:r>
        <w:t>képviselő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Meghatalmazott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Támogató)!</w:t>
      </w:r>
    </w:p>
    <w:p w:rsidR="00D01C74" w:rsidRDefault="00C63A2C">
      <w:pPr>
        <w:pStyle w:val="Szvegtrzs"/>
        <w:spacing w:before="223"/>
        <w:ind w:left="285" w:right="558"/>
        <w:jc w:val="both"/>
      </w:pPr>
      <w:r>
        <w:t xml:space="preserve">A beavatkozás, amelyet tervezünk </w:t>
      </w:r>
      <w:proofErr w:type="spellStart"/>
      <w:r>
        <w:t>invazív</w:t>
      </w:r>
      <w:proofErr w:type="spellEnd"/>
      <w:r>
        <w:t xml:space="preserve"> jellegű, melyhez az Ön beleegyezése szükséges. Felelősségteljes döntéséhez megfelelő ismeretek szükségesek, emiatt tájékoztatjuk a betegségéről, a beavatkozás javasolt módjáról, alternatíváiról, következményeiről, e</w:t>
      </w:r>
      <w:r>
        <w:t>zek jövőbeli életmódjára kiható hatásairól, a kezelés elmaradásának veszélyeiről, illetve a kezelés lehetséges korai és késői szövődményeiről.</w:t>
      </w:r>
    </w:p>
    <w:p w:rsidR="00D01C74" w:rsidRDefault="00C63A2C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20"/>
        <w:ind w:right="558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Cselekvőképtelen</w:t>
      </w:r>
      <w:r>
        <w:rPr>
          <w:sz w:val="20"/>
        </w:rPr>
        <w:t>, vagy az egészségügyi jognyilatkozat-tételi ügycsoportban cselekvő-képességében részlegesen ko</w:t>
      </w:r>
      <w:r>
        <w:rPr>
          <w:sz w:val="20"/>
        </w:rPr>
        <w:t>rlátozott, vagy az egészségügyi ellátással összefüggő döntései meghozatalában a támogatott döntéshozatalról</w:t>
      </w:r>
      <w:r>
        <w:rPr>
          <w:spacing w:val="40"/>
          <w:sz w:val="20"/>
        </w:rPr>
        <w:t xml:space="preserve"> </w:t>
      </w:r>
      <w:r>
        <w:rPr>
          <w:sz w:val="20"/>
        </w:rPr>
        <w:t>szóló törvény</w:t>
      </w:r>
      <w:r>
        <w:rPr>
          <w:spacing w:val="-4"/>
          <w:sz w:val="20"/>
        </w:rPr>
        <w:t xml:space="preserve"> </w:t>
      </w:r>
      <w:r>
        <w:rPr>
          <w:sz w:val="20"/>
        </w:rPr>
        <w:t>szerinti</w:t>
      </w:r>
      <w:r>
        <w:rPr>
          <w:spacing w:val="-1"/>
          <w:sz w:val="20"/>
        </w:rPr>
        <w:t xml:space="preserve"> </w:t>
      </w:r>
      <w:r>
        <w:rPr>
          <w:sz w:val="20"/>
        </w:rPr>
        <w:t>támogatóval</w:t>
      </w:r>
      <w:r>
        <w:rPr>
          <w:spacing w:val="-1"/>
          <w:sz w:val="20"/>
        </w:rPr>
        <w:t xml:space="preserve"> </w:t>
      </w:r>
      <w:r>
        <w:rPr>
          <w:sz w:val="20"/>
        </w:rPr>
        <w:t>rendelkező személy</w:t>
      </w:r>
      <w:r>
        <w:rPr>
          <w:spacing w:val="-4"/>
          <w:sz w:val="20"/>
        </w:rPr>
        <w:t xml:space="preserve"> </w:t>
      </w:r>
      <w:r>
        <w:rPr>
          <w:sz w:val="20"/>
        </w:rPr>
        <w:t>esetén</w:t>
      </w:r>
      <w:r>
        <w:rPr>
          <w:spacing w:val="-2"/>
          <w:sz w:val="20"/>
        </w:rPr>
        <w:t xml:space="preserve"> </w:t>
      </w:r>
      <w:r>
        <w:rPr>
          <w:sz w:val="20"/>
        </w:rPr>
        <w:t>a beleegyezést gyakorló személy</w:t>
      </w:r>
      <w:r>
        <w:rPr>
          <w:spacing w:val="-4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/kérjük</w:t>
      </w:r>
      <w:r>
        <w:rPr>
          <w:spacing w:val="-2"/>
          <w:sz w:val="20"/>
        </w:rPr>
        <w:t xml:space="preserve"> </w:t>
      </w:r>
      <w:r>
        <w:rPr>
          <w:sz w:val="20"/>
        </w:rPr>
        <w:t>a bírói végzés csatolását/:</w:t>
      </w:r>
    </w:p>
    <w:p w:rsidR="00D01C74" w:rsidRDefault="00C63A2C">
      <w:pPr>
        <w:pStyle w:val="Szvegtrzs"/>
        <w:spacing w:before="121"/>
        <w:ind w:left="286" w:hanging="1"/>
        <w:jc w:val="both"/>
      </w:pPr>
      <w:r>
        <w:rPr>
          <w:spacing w:val="-2"/>
        </w:rPr>
        <w:t>Név</w:t>
      </w:r>
      <w:proofErr w:type="gramStart"/>
      <w:r>
        <w:rPr>
          <w:spacing w:val="-2"/>
        </w:rPr>
        <w:t>:……………………………….………….……….…...</w:t>
      </w:r>
      <w:proofErr w:type="gramEnd"/>
      <w:r>
        <w:rPr>
          <w:spacing w:val="15"/>
        </w:rPr>
        <w:t xml:space="preserve"> </w:t>
      </w:r>
      <w:r>
        <w:rPr>
          <w:spacing w:val="-2"/>
        </w:rPr>
        <w:t>Születési</w:t>
      </w:r>
      <w:r>
        <w:rPr>
          <w:spacing w:val="14"/>
        </w:rPr>
        <w:t xml:space="preserve"> </w:t>
      </w:r>
      <w:r>
        <w:rPr>
          <w:spacing w:val="-2"/>
        </w:rPr>
        <w:t>idő</w:t>
      </w:r>
      <w:proofErr w:type="gramStart"/>
      <w:r>
        <w:rPr>
          <w:spacing w:val="-2"/>
        </w:rPr>
        <w:t>:……………………………………..……..………</w:t>
      </w:r>
      <w:proofErr w:type="gramEnd"/>
    </w:p>
    <w:p w:rsidR="00D01C74" w:rsidRDefault="00D01C74">
      <w:pPr>
        <w:pStyle w:val="Szvegtrzs"/>
        <w:spacing w:before="10"/>
      </w:pPr>
    </w:p>
    <w:p w:rsidR="00D01C74" w:rsidRDefault="00C63A2C">
      <w:pPr>
        <w:pStyle w:val="Szvegtrzs"/>
        <w:spacing w:before="1"/>
        <w:ind w:left="286"/>
        <w:jc w:val="both"/>
      </w:pPr>
      <w:r>
        <w:rPr>
          <w:spacing w:val="-2"/>
        </w:rPr>
        <w:t>Anyja</w:t>
      </w:r>
      <w:r>
        <w:rPr>
          <w:spacing w:val="8"/>
        </w:rPr>
        <w:t xml:space="preserve"> </w:t>
      </w:r>
      <w:r>
        <w:rPr>
          <w:spacing w:val="-2"/>
        </w:rPr>
        <w:t>neve</w:t>
      </w:r>
      <w:proofErr w:type="gramStart"/>
      <w:r>
        <w:rPr>
          <w:spacing w:val="-2"/>
        </w:rPr>
        <w:t>:……………………………………..…..</w:t>
      </w:r>
      <w:proofErr w:type="gramEnd"/>
      <w:r>
        <w:rPr>
          <w:spacing w:val="12"/>
        </w:rPr>
        <w:t xml:space="preserve"> </w:t>
      </w:r>
      <w:proofErr w:type="gramStart"/>
      <w:r>
        <w:rPr>
          <w:spacing w:val="-2"/>
        </w:rPr>
        <w:t>Lakcíme</w:t>
      </w:r>
      <w:r>
        <w:rPr>
          <w:spacing w:val="8"/>
        </w:rPr>
        <w:t xml:space="preserve"> </w:t>
      </w:r>
      <w:r>
        <w:rPr>
          <w:spacing w:val="-2"/>
        </w:rPr>
        <w:t>…</w:t>
      </w:r>
      <w:proofErr w:type="gramEnd"/>
      <w:r>
        <w:rPr>
          <w:spacing w:val="-2"/>
        </w:rPr>
        <w:t>…….:………………………..……………………………..</w:t>
      </w:r>
    </w:p>
    <w:p w:rsidR="00D01C74" w:rsidRDefault="00D01C74">
      <w:pPr>
        <w:pStyle w:val="Szvegtrzs"/>
        <w:spacing w:before="7"/>
      </w:pPr>
    </w:p>
    <w:p w:rsidR="00D01C74" w:rsidRDefault="00C63A2C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"/>
        <w:ind w:right="563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 xml:space="preserve">Meghatalmazás </w:t>
      </w:r>
      <w:r>
        <w:rPr>
          <w:sz w:val="20"/>
        </w:rPr>
        <w:t>esetén a nyilatkozattevő személy adatai és rokonsági foka (meghatalmazás esetén kérjük a közokiratba</w:t>
      </w:r>
      <w:r>
        <w:rPr>
          <w:sz w:val="20"/>
        </w:rPr>
        <w:t>, vagy teljes bizonyító erejű magánokiratba foglalt meghatalmazás csatolását):</w:t>
      </w:r>
    </w:p>
    <w:p w:rsidR="00D01C74" w:rsidRDefault="00D01C74">
      <w:pPr>
        <w:pStyle w:val="Szvegtrzs"/>
        <w:spacing w:before="10"/>
      </w:pPr>
    </w:p>
    <w:p w:rsidR="00D01C74" w:rsidRDefault="00C63A2C">
      <w:pPr>
        <w:pStyle w:val="Szvegtrzs"/>
        <w:spacing w:before="1" w:line="491" w:lineRule="auto"/>
        <w:ind w:left="286" w:right="361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</w:t>
      </w:r>
      <w:r>
        <w:rPr>
          <w:spacing w:val="-2"/>
        </w:rPr>
        <w:t>….…..………………………..…………………</w:t>
      </w:r>
      <w:proofErr w:type="gramEnd"/>
    </w:p>
    <w:p w:rsidR="00D01C74" w:rsidRDefault="00C63A2C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line="237" w:lineRule="auto"/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40"/>
          <w:sz w:val="20"/>
        </w:rPr>
        <w:t xml:space="preserve">  </w:t>
      </w:r>
      <w:r>
        <w:rPr>
          <w:b/>
          <w:sz w:val="20"/>
        </w:rPr>
        <w:t>Meghatalmazás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hiányában</w:t>
      </w:r>
      <w:r>
        <w:rPr>
          <w:sz w:val="20"/>
        </w:rPr>
        <w:t>, a beteg</w:t>
      </w:r>
      <w:r>
        <w:rPr>
          <w:spacing w:val="-2"/>
          <w:sz w:val="20"/>
        </w:rPr>
        <w:t xml:space="preserve"> </w:t>
      </w:r>
      <w:r>
        <w:rPr>
          <w:sz w:val="20"/>
        </w:rPr>
        <w:t>cselekvőképtelensége miatt</w:t>
      </w:r>
      <w:r>
        <w:rPr>
          <w:spacing w:val="-1"/>
          <w:sz w:val="20"/>
        </w:rPr>
        <w:t xml:space="preserve"> </w:t>
      </w:r>
      <w:r>
        <w:rPr>
          <w:sz w:val="20"/>
        </w:rPr>
        <w:t>a nyilatkozattevő személy</w:t>
      </w:r>
      <w:r>
        <w:rPr>
          <w:spacing w:val="-2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és</w:t>
      </w:r>
      <w:r>
        <w:rPr>
          <w:spacing w:val="-1"/>
          <w:sz w:val="20"/>
        </w:rPr>
        <w:t xml:space="preserve"> </w:t>
      </w:r>
      <w:r>
        <w:rPr>
          <w:sz w:val="20"/>
        </w:rPr>
        <w:t>rokonsági foka (név, születési idő, anyja neve,</w:t>
      </w:r>
    </w:p>
    <w:p w:rsidR="00D01C74" w:rsidRDefault="00D01C74">
      <w:pPr>
        <w:pStyle w:val="Szvegtrzs"/>
        <w:spacing w:before="9"/>
      </w:pPr>
    </w:p>
    <w:p w:rsidR="00D01C74" w:rsidRDefault="00C63A2C">
      <w:pPr>
        <w:pStyle w:val="Szvegtrzs"/>
        <w:spacing w:line="491" w:lineRule="auto"/>
        <w:ind w:left="286" w:right="361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:…………………………………………………………….…….…….…..………………………..…………………</w:t>
      </w:r>
      <w:proofErr w:type="gramEnd"/>
    </w:p>
    <w:p w:rsidR="00D01C74" w:rsidRDefault="00C63A2C">
      <w:pPr>
        <w:spacing w:before="3" w:line="160" w:lineRule="exact"/>
        <w:ind w:left="285"/>
        <w:rPr>
          <w:b/>
          <w:sz w:val="14"/>
        </w:rPr>
      </w:pPr>
      <w:r>
        <w:rPr>
          <w:b/>
          <w:sz w:val="14"/>
        </w:rPr>
        <w:t>Meghatalmazás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hiányában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nyilatkozattevő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személy:</w:t>
      </w:r>
    </w:p>
    <w:p w:rsidR="00D01C74" w:rsidRDefault="00C63A2C">
      <w:pPr>
        <w:pStyle w:val="Listaszerbekezds"/>
        <w:numPr>
          <w:ilvl w:val="0"/>
          <w:numId w:val="10"/>
        </w:numPr>
        <w:tabs>
          <w:tab w:val="left" w:pos="428"/>
        </w:tabs>
        <w:spacing w:line="160" w:lineRule="exact"/>
        <w:ind w:left="428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</w:t>
      </w:r>
      <w:r>
        <w:rPr>
          <w:spacing w:val="-7"/>
          <w:sz w:val="14"/>
        </w:rPr>
        <w:t xml:space="preserve"> </w:t>
      </w:r>
      <w:r>
        <w:rPr>
          <w:sz w:val="14"/>
        </w:rPr>
        <w:t>törvényes</w:t>
      </w:r>
      <w:r>
        <w:rPr>
          <w:spacing w:val="-3"/>
          <w:sz w:val="14"/>
        </w:rPr>
        <w:t xml:space="preserve"> </w:t>
      </w:r>
      <w:r>
        <w:rPr>
          <w:sz w:val="14"/>
        </w:rPr>
        <w:t>képviselője,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hiányában</w:t>
      </w:r>
    </w:p>
    <w:p w:rsidR="00D01C74" w:rsidRDefault="00C63A2C">
      <w:pPr>
        <w:pStyle w:val="Listaszerbekezds"/>
        <w:numPr>
          <w:ilvl w:val="0"/>
          <w:numId w:val="10"/>
        </w:numPr>
        <w:tabs>
          <w:tab w:val="left" w:pos="1002"/>
        </w:tabs>
        <w:ind w:left="1002" w:hanging="150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1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6"/>
          <w:sz w:val="14"/>
        </w:rPr>
        <w:t xml:space="preserve"> </w:t>
      </w:r>
      <w:r>
        <w:rPr>
          <w:sz w:val="14"/>
        </w:rPr>
        <w:t>élő,</w:t>
      </w:r>
      <w:r>
        <w:rPr>
          <w:spacing w:val="-2"/>
          <w:sz w:val="14"/>
        </w:rPr>
        <w:t xml:space="preserve"> cselekvőképes</w:t>
      </w:r>
    </w:p>
    <w:p w:rsidR="00D01C74" w:rsidRDefault="00C63A2C">
      <w:pPr>
        <w:ind w:left="852"/>
        <w:rPr>
          <w:sz w:val="14"/>
        </w:rPr>
      </w:pPr>
      <w:proofErr w:type="spellStart"/>
      <w:r>
        <w:rPr>
          <w:sz w:val="14"/>
        </w:rPr>
        <w:t>ba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házastársa</w:t>
      </w:r>
      <w:r>
        <w:rPr>
          <w:spacing w:val="-2"/>
          <w:sz w:val="14"/>
        </w:rPr>
        <w:t xml:space="preserve"> </w:t>
      </w:r>
      <w:r>
        <w:rPr>
          <w:sz w:val="14"/>
        </w:rPr>
        <w:t>vagy</w:t>
      </w:r>
      <w:r>
        <w:rPr>
          <w:spacing w:val="-6"/>
          <w:sz w:val="14"/>
        </w:rPr>
        <w:t xml:space="preserve"> </w:t>
      </w:r>
      <w:r>
        <w:rPr>
          <w:sz w:val="14"/>
        </w:rPr>
        <w:t>élettársa,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</w:t>
      </w:r>
      <w:proofErr w:type="gramStart"/>
      <w:r>
        <w:rPr>
          <w:sz w:val="14"/>
        </w:rPr>
        <w:t>,</w:t>
      </w:r>
      <w:proofErr w:type="spellStart"/>
      <w:r>
        <w:rPr>
          <w:sz w:val="14"/>
        </w:rPr>
        <w:t>bb</w:t>
      </w:r>
      <w:proofErr w:type="spellEnd"/>
      <w:proofErr w:type="gram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bd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be)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D01C74" w:rsidRDefault="00C63A2C">
      <w:pPr>
        <w:pStyle w:val="Listaszerbekezds"/>
        <w:numPr>
          <w:ilvl w:val="0"/>
          <w:numId w:val="10"/>
        </w:numPr>
        <w:tabs>
          <w:tab w:val="left" w:pos="995"/>
        </w:tabs>
        <w:ind w:left="995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b)</w:t>
      </w:r>
      <w:r>
        <w:rPr>
          <w:spacing w:val="-5"/>
          <w:sz w:val="14"/>
        </w:rPr>
        <w:t xml:space="preserve"> </w:t>
      </w:r>
      <w:r>
        <w:rPr>
          <w:sz w:val="14"/>
        </w:rPr>
        <w:t>pontban</w:t>
      </w:r>
      <w:r>
        <w:rPr>
          <w:spacing w:val="-4"/>
          <w:sz w:val="14"/>
        </w:rPr>
        <w:t xml:space="preserve"> </w:t>
      </w:r>
      <w:r>
        <w:rPr>
          <w:sz w:val="14"/>
        </w:rPr>
        <w:t>megjelölt</w:t>
      </w:r>
      <w:r>
        <w:rPr>
          <w:spacing w:val="-2"/>
          <w:sz w:val="14"/>
        </w:rPr>
        <w:t xml:space="preserve"> </w:t>
      </w:r>
      <w:r>
        <w:rPr>
          <w:sz w:val="14"/>
        </w:rPr>
        <w:t>hozzátartozója</w:t>
      </w:r>
      <w:r>
        <w:rPr>
          <w:spacing w:val="-1"/>
          <w:sz w:val="14"/>
        </w:rPr>
        <w:t xml:space="preserve"> </w:t>
      </w:r>
      <w:r>
        <w:rPr>
          <w:sz w:val="14"/>
        </w:rPr>
        <w:t>hiányában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3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4"/>
          <w:sz w:val="14"/>
        </w:rPr>
        <w:t xml:space="preserve"> </w:t>
      </w:r>
      <w:r>
        <w:rPr>
          <w:sz w:val="14"/>
        </w:rPr>
        <w:t>nem</w:t>
      </w:r>
      <w:r>
        <w:rPr>
          <w:spacing w:val="-4"/>
          <w:sz w:val="14"/>
        </w:rPr>
        <w:t xml:space="preserve"> </w:t>
      </w:r>
      <w:r>
        <w:rPr>
          <w:sz w:val="14"/>
        </w:rPr>
        <w:t>élő,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cselekvőképes</w:t>
      </w:r>
    </w:p>
    <w:p w:rsidR="00D01C74" w:rsidRDefault="00C63A2C">
      <w:pPr>
        <w:ind w:left="852"/>
        <w:rPr>
          <w:sz w:val="14"/>
        </w:rPr>
      </w:pPr>
      <w:proofErr w:type="spellStart"/>
      <w:r>
        <w:rPr>
          <w:sz w:val="14"/>
        </w:rPr>
        <w:t>ca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cb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szülője,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cd)</w:t>
      </w:r>
      <w:r>
        <w:rPr>
          <w:spacing w:val="-3"/>
          <w:sz w:val="14"/>
        </w:rPr>
        <w:t xml:space="preserve"> </w:t>
      </w:r>
      <w:r>
        <w:rPr>
          <w:sz w:val="14"/>
        </w:rPr>
        <w:t>nagyszülője,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ce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D01C74" w:rsidRDefault="00D01C74">
      <w:pPr>
        <w:rPr>
          <w:sz w:val="14"/>
        </w:rPr>
        <w:sectPr w:rsidR="00D01C74">
          <w:footerReference w:type="default" r:id="rId8"/>
          <w:type w:val="continuous"/>
          <w:pgSz w:w="11900" w:h="16840"/>
          <w:pgMar w:top="680" w:right="566" w:bottom="520" w:left="566" w:header="0" w:footer="334" w:gutter="0"/>
          <w:pgNumType w:start="1"/>
          <w:cols w:space="708"/>
        </w:sectPr>
      </w:pPr>
    </w:p>
    <w:p w:rsidR="00D01C74" w:rsidRDefault="00C63A2C">
      <w:pPr>
        <w:pStyle w:val="Cmsor2"/>
        <w:numPr>
          <w:ilvl w:val="0"/>
          <w:numId w:val="9"/>
        </w:numPr>
        <w:tabs>
          <w:tab w:val="left" w:pos="462"/>
        </w:tabs>
        <w:spacing w:before="4"/>
        <w:ind w:left="462" w:hanging="177"/>
      </w:pPr>
      <w:r>
        <w:lastRenderedPageBreak/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1"/>
        </w:rPr>
        <w:t xml:space="preserve"> </w:t>
      </w:r>
      <w:r>
        <w:rPr>
          <w:spacing w:val="-2"/>
        </w:rPr>
        <w:t>megnevezése</w:t>
      </w:r>
    </w:p>
    <w:p w:rsidR="00D01C74" w:rsidRDefault="00D01C74">
      <w:pPr>
        <w:pStyle w:val="Szvegtrzs"/>
        <w:spacing w:before="5"/>
        <w:rPr>
          <w:b/>
        </w:rPr>
      </w:pPr>
    </w:p>
    <w:p w:rsidR="00D01C74" w:rsidRDefault="00C63A2C">
      <w:pPr>
        <w:pStyle w:val="Szvegtrzs"/>
        <w:ind w:left="852" w:right="558"/>
        <w:jc w:val="both"/>
      </w:pPr>
      <w:r>
        <w:t xml:space="preserve">Az elvégzett vizsgálatok alapján, mint azt </w:t>
      </w:r>
      <w:proofErr w:type="spellStart"/>
      <w:r>
        <w:t>nephrológus</w:t>
      </w:r>
      <w:proofErr w:type="spellEnd"/>
      <w:r>
        <w:t xml:space="preserve"> (vesebetegséggel foglalkozó belgyógyász) kollégánk már bizonyára elmondta önnek, az Ön</w:t>
      </w:r>
      <w:r>
        <w:rPr>
          <w:spacing w:val="-2"/>
        </w:rPr>
        <w:t xml:space="preserve"> </w:t>
      </w:r>
      <w:r>
        <w:t>(gondozottja) idült</w:t>
      </w:r>
      <w:r>
        <w:rPr>
          <w:spacing w:val="-1"/>
        </w:rPr>
        <w:t xml:space="preserve"> </w:t>
      </w:r>
      <w:r>
        <w:t>veseműködési</w:t>
      </w:r>
      <w:r>
        <w:rPr>
          <w:spacing w:val="-1"/>
        </w:rPr>
        <w:t xml:space="preserve"> </w:t>
      </w:r>
      <w:r>
        <w:t>zavara olyan fokot</w:t>
      </w:r>
      <w:r>
        <w:rPr>
          <w:spacing w:val="-1"/>
        </w:rPr>
        <w:t xml:space="preserve"> </w:t>
      </w:r>
      <w:r>
        <w:t>ért el, hog</w:t>
      </w:r>
      <w:r>
        <w:t>y</w:t>
      </w:r>
      <w:r>
        <w:rPr>
          <w:spacing w:val="-4"/>
        </w:rPr>
        <w:t xml:space="preserve"> </w:t>
      </w:r>
      <w:r>
        <w:t>a továbbiakban</w:t>
      </w:r>
      <w:r>
        <w:rPr>
          <w:spacing w:val="-2"/>
        </w:rPr>
        <w:t xml:space="preserve"> </w:t>
      </w:r>
      <w:r>
        <w:t>a szervezet megfelelő méregtelenítése csak valamilyen vesepótló kezeléssel (dialízissel) oldható meg.</w:t>
      </w:r>
    </w:p>
    <w:p w:rsidR="00D01C74" w:rsidRDefault="00D01C74">
      <w:pPr>
        <w:pStyle w:val="Szvegtrzs"/>
        <w:spacing w:before="16"/>
      </w:pPr>
    </w:p>
    <w:p w:rsidR="00D01C74" w:rsidRDefault="00C63A2C">
      <w:pPr>
        <w:pStyle w:val="Cmsor2"/>
        <w:numPr>
          <w:ilvl w:val="0"/>
          <w:numId w:val="9"/>
        </w:numPr>
        <w:tabs>
          <w:tab w:val="left" w:pos="462"/>
        </w:tabs>
        <w:ind w:left="462" w:hanging="177"/>
      </w:pPr>
      <w:r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4"/>
        </w:rPr>
        <w:t xml:space="preserve"> </w:t>
      </w:r>
      <w:r>
        <w:rPr>
          <w:spacing w:val="-2"/>
        </w:rPr>
        <w:t>leírása</w:t>
      </w:r>
    </w:p>
    <w:p w:rsidR="00D01C74" w:rsidRDefault="00D01C74">
      <w:pPr>
        <w:pStyle w:val="Szvegtrzs"/>
        <w:spacing w:before="3"/>
        <w:rPr>
          <w:b/>
        </w:rPr>
      </w:pPr>
    </w:p>
    <w:p w:rsidR="00D01C74" w:rsidRDefault="00C63A2C">
      <w:pPr>
        <w:pStyle w:val="Szvegtrzs"/>
        <w:spacing w:before="1"/>
        <w:ind w:left="852" w:right="559"/>
        <w:jc w:val="both"/>
      </w:pPr>
      <w:r>
        <w:t xml:space="preserve">A vesepótló kezelések egyike az ún. </w:t>
      </w:r>
      <w:proofErr w:type="spellStart"/>
      <w:r>
        <w:t>peritonealis</w:t>
      </w:r>
      <w:proofErr w:type="spellEnd"/>
      <w:r>
        <w:t xml:space="preserve"> dialízis. Ennek lényege, hogy a hasüregbe juttatott speciális folya</w:t>
      </w:r>
      <w:r>
        <w:t>dékkal, a hashártya felszínét felhasználva történik meg a szervezetből a méreganyagok eltávolítása. Az előbb említett speciális összetételű méregtelenítő folyadék hasüregbe juttatásához, és az onnan való lebocsátásához, a hasfalba szükséges beépíteni egy e</w:t>
      </w:r>
      <w:r>
        <w:t xml:space="preserve">rre a célra szolgáló csövet (katéter-t), amelyet az eljárás kitalálójáról </w:t>
      </w:r>
      <w:proofErr w:type="spellStart"/>
      <w:r>
        <w:t>Tenckhoff-</w:t>
      </w:r>
      <w:proofErr w:type="spellEnd"/>
      <w:r>
        <w:t xml:space="preserve"> katéternek neveznek.</w:t>
      </w:r>
    </w:p>
    <w:p w:rsidR="00D01C74" w:rsidRDefault="00D01C74">
      <w:pPr>
        <w:pStyle w:val="Szvegtrzs"/>
        <w:spacing w:before="14"/>
      </w:pPr>
    </w:p>
    <w:p w:rsidR="00D01C74" w:rsidRDefault="00C63A2C">
      <w:pPr>
        <w:pStyle w:val="Listaszerbekezds"/>
        <w:numPr>
          <w:ilvl w:val="0"/>
          <w:numId w:val="9"/>
        </w:numPr>
        <w:tabs>
          <w:tab w:val="left" w:pos="462"/>
        </w:tabs>
        <w:ind w:left="462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betegség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leírása,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rajzos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kiegészítéssel</w:t>
      </w:r>
    </w:p>
    <w:p w:rsidR="00D01C74" w:rsidRDefault="00C63A2C">
      <w:pPr>
        <w:pStyle w:val="Szvegtrzs"/>
        <w:spacing w:before="49"/>
        <w:rPr>
          <w:b/>
        </w:rPr>
      </w:pPr>
      <w:r>
        <w:rPr>
          <w:b/>
          <w:noProof/>
          <w:lang w:eastAsia="hu-H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2372807</wp:posOffset>
            </wp:positionH>
            <wp:positionV relativeFrom="paragraph">
              <wp:posOffset>192827</wp:posOffset>
            </wp:positionV>
            <wp:extent cx="2706263" cy="1686877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263" cy="1686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1C74" w:rsidRDefault="00D01C74">
      <w:pPr>
        <w:pStyle w:val="Szvegtrzs"/>
        <w:spacing w:before="146"/>
        <w:rPr>
          <w:b/>
        </w:rPr>
      </w:pPr>
    </w:p>
    <w:p w:rsidR="00D01C74" w:rsidRDefault="00C63A2C">
      <w:pPr>
        <w:pStyle w:val="Listaszerbekezds"/>
        <w:numPr>
          <w:ilvl w:val="0"/>
          <w:numId w:val="9"/>
        </w:numPr>
        <w:tabs>
          <w:tab w:val="left" w:pos="462"/>
        </w:tabs>
        <w:ind w:left="462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műtéti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eljárás(</w:t>
      </w:r>
      <w:proofErr w:type="gramEnd"/>
      <w:r>
        <w:rPr>
          <w:b/>
          <w:spacing w:val="-2"/>
          <w:sz w:val="20"/>
        </w:rPr>
        <w:t>ok)</w:t>
      </w:r>
    </w:p>
    <w:p w:rsidR="00D01C74" w:rsidRDefault="00D01C74">
      <w:pPr>
        <w:pStyle w:val="Szvegtrzs"/>
        <w:spacing w:before="12"/>
        <w:rPr>
          <w:b/>
        </w:rPr>
      </w:pPr>
    </w:p>
    <w:p w:rsidR="00D01C74" w:rsidRDefault="00C63A2C">
      <w:pPr>
        <w:pStyle w:val="Listaszerbekezds"/>
        <w:numPr>
          <w:ilvl w:val="0"/>
          <w:numId w:val="8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D01C74" w:rsidRDefault="00C63A2C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spacing w:before="225"/>
        <w:ind w:right="560"/>
        <w:jc w:val="both"/>
        <w:rPr>
          <w:sz w:val="20"/>
        </w:rPr>
      </w:pPr>
      <w:r>
        <w:rPr>
          <w:sz w:val="20"/>
        </w:rPr>
        <w:t>A műtétet általános vagy helyi érzéstelenítésben végezzük, melynek részleteiről, módjáról, kockázatairól és lehetséges szövődményeiről az altatást végző orvos fogja Önt tájékoztatni és kérni írásos beleegyezését.</w:t>
      </w:r>
    </w:p>
    <w:p w:rsidR="00D01C74" w:rsidRDefault="00C63A2C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A beleegyezés megtörténtének tényét az Ön m</w:t>
      </w:r>
      <w:r>
        <w:rPr>
          <w:sz w:val="20"/>
        </w:rPr>
        <w:t>űtétjét végző orvosa beavatkozás előtt ellenőrzi, ennek hiányában</w:t>
      </w:r>
      <w:r>
        <w:rPr>
          <w:spacing w:val="40"/>
          <w:sz w:val="20"/>
        </w:rPr>
        <w:t xml:space="preserve"> </w:t>
      </w:r>
      <w:r>
        <w:rPr>
          <w:sz w:val="20"/>
        </w:rPr>
        <w:t>a jelen műtétet nem áll módunkban elvégezni.</w:t>
      </w:r>
    </w:p>
    <w:p w:rsidR="00D01C74" w:rsidRDefault="00D01C74">
      <w:pPr>
        <w:pStyle w:val="Szvegtrzs"/>
        <w:spacing w:before="16"/>
      </w:pPr>
    </w:p>
    <w:p w:rsidR="00D01C74" w:rsidRDefault="00C63A2C">
      <w:pPr>
        <w:pStyle w:val="Cmsor2"/>
        <w:numPr>
          <w:ilvl w:val="0"/>
          <w:numId w:val="8"/>
        </w:numPr>
        <w:tabs>
          <w:tab w:val="left" w:pos="852"/>
        </w:tabs>
      </w:pPr>
      <w:r>
        <w:t>Az</w:t>
      </w:r>
      <w:r>
        <w:rPr>
          <w:spacing w:val="-9"/>
        </w:rPr>
        <w:t xml:space="preserve"> </w:t>
      </w:r>
      <w:r>
        <w:t>ellátás/műtét</w:t>
      </w:r>
      <w:r>
        <w:rPr>
          <w:spacing w:val="-7"/>
        </w:rPr>
        <w:t xml:space="preserve"> </w:t>
      </w:r>
      <w:r>
        <w:rPr>
          <w:spacing w:val="-2"/>
        </w:rPr>
        <w:t>folyamata:</w:t>
      </w:r>
    </w:p>
    <w:p w:rsidR="00D01C74" w:rsidRDefault="00C63A2C">
      <w:pPr>
        <w:pStyle w:val="Szvegtrzs"/>
        <w:spacing w:before="224"/>
        <w:ind w:left="1135"/>
        <w:jc w:val="both"/>
      </w:pPr>
      <w:r>
        <w:t>Az</w:t>
      </w:r>
      <w:r>
        <w:rPr>
          <w:spacing w:val="-7"/>
        </w:rPr>
        <w:t xml:space="preserve"> </w:t>
      </w:r>
      <w:r>
        <w:t>előbb</w:t>
      </w:r>
      <w:r>
        <w:rPr>
          <w:spacing w:val="-6"/>
        </w:rPr>
        <w:t xml:space="preserve"> </w:t>
      </w:r>
      <w:r>
        <w:t>említett</w:t>
      </w:r>
      <w:r>
        <w:rPr>
          <w:spacing w:val="-7"/>
        </w:rPr>
        <w:t xml:space="preserve"> </w:t>
      </w:r>
      <w:r>
        <w:t>katéter</w:t>
      </w:r>
      <w:r>
        <w:rPr>
          <w:spacing w:val="-6"/>
        </w:rPr>
        <w:t xml:space="preserve"> </w:t>
      </w:r>
      <w:r>
        <w:t>behelyezése</w:t>
      </w:r>
      <w:r>
        <w:rPr>
          <w:spacing w:val="-7"/>
        </w:rPr>
        <w:t xml:space="preserve"> </w:t>
      </w:r>
      <w:r>
        <w:t>több</w:t>
      </w:r>
      <w:r>
        <w:rPr>
          <w:spacing w:val="-3"/>
        </w:rPr>
        <w:t xml:space="preserve"> </w:t>
      </w:r>
      <w:r>
        <w:t>módon</w:t>
      </w:r>
      <w:r>
        <w:rPr>
          <w:spacing w:val="-8"/>
        </w:rPr>
        <w:t xml:space="preserve"> </w:t>
      </w:r>
      <w:r>
        <w:rPr>
          <w:spacing w:val="-2"/>
        </w:rPr>
        <w:t>történhet.</w:t>
      </w:r>
    </w:p>
    <w:p w:rsidR="00D01C74" w:rsidRDefault="00C63A2C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spacing w:before="1"/>
        <w:ind w:right="561"/>
        <w:jc w:val="both"/>
        <w:rPr>
          <w:sz w:val="20"/>
        </w:rPr>
      </w:pPr>
      <w:r>
        <w:rPr>
          <w:noProof/>
          <w:sz w:val="20"/>
          <w:lang w:eastAsia="hu-H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4524755</wp:posOffset>
            </wp:positionH>
            <wp:positionV relativeFrom="paragraph">
              <wp:posOffset>335615</wp:posOffset>
            </wp:positionV>
            <wp:extent cx="2398776" cy="1988819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8776" cy="1988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Az eszköz ”vakon” történő hasüregbe szúrása. Ez helyi é</w:t>
      </w:r>
      <w:r>
        <w:rPr>
          <w:sz w:val="20"/>
        </w:rPr>
        <w:t xml:space="preserve">rzéstelenítésben kivitelezhető, de jelentős veszélye van annak, hogy a beavatkozás akaratlan bélsérülés következzen be, így ezt a technikát osztályunkon nem </w:t>
      </w:r>
      <w:r>
        <w:rPr>
          <w:spacing w:val="-2"/>
          <w:sz w:val="20"/>
        </w:rPr>
        <w:t>alkalmazzuk.</w:t>
      </w:r>
    </w:p>
    <w:p w:rsidR="00D01C74" w:rsidRDefault="00C63A2C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ind w:right="4209"/>
        <w:jc w:val="both"/>
        <w:rPr>
          <w:sz w:val="20"/>
        </w:rPr>
      </w:pPr>
      <w:r>
        <w:rPr>
          <w:sz w:val="20"/>
        </w:rPr>
        <w:t xml:space="preserve">A </w:t>
      </w:r>
      <w:proofErr w:type="spellStart"/>
      <w:r>
        <w:rPr>
          <w:sz w:val="20"/>
        </w:rPr>
        <w:t>dializáló</w:t>
      </w:r>
      <w:proofErr w:type="spellEnd"/>
      <w:r>
        <w:rPr>
          <w:sz w:val="20"/>
        </w:rPr>
        <w:t xml:space="preserve"> katéter </w:t>
      </w:r>
      <w:proofErr w:type="spellStart"/>
      <w:r>
        <w:rPr>
          <w:sz w:val="20"/>
        </w:rPr>
        <w:t>laparoscopos</w:t>
      </w:r>
      <w:proofErr w:type="spellEnd"/>
      <w:r>
        <w:rPr>
          <w:sz w:val="20"/>
        </w:rPr>
        <w:t xml:space="preserve"> behelyezése: Ez egy un. minimálisan </w:t>
      </w:r>
      <w:proofErr w:type="spellStart"/>
      <w:r>
        <w:rPr>
          <w:sz w:val="20"/>
        </w:rPr>
        <w:t>invazív</w:t>
      </w:r>
      <w:proofErr w:type="spellEnd"/>
      <w:r>
        <w:rPr>
          <w:sz w:val="20"/>
        </w:rPr>
        <w:t xml:space="preserve"> műtéti el</w:t>
      </w:r>
      <w:r>
        <w:rPr>
          <w:sz w:val="20"/>
        </w:rPr>
        <w:t>járás, amely során altatásban, egy a hasüregbe helyezett speciális kamerával</w:t>
      </w:r>
      <w:r>
        <w:rPr>
          <w:spacing w:val="-2"/>
          <w:sz w:val="20"/>
        </w:rPr>
        <w:t xml:space="preserve"> </w:t>
      </w:r>
      <w:r>
        <w:rPr>
          <w:sz w:val="20"/>
        </w:rPr>
        <w:t>ellenőrizve helyezzük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 </w:t>
      </w:r>
      <w:proofErr w:type="spellStart"/>
      <w:r>
        <w:rPr>
          <w:sz w:val="20"/>
        </w:rPr>
        <w:t>Tenckhoff</w:t>
      </w:r>
      <w:proofErr w:type="spellEnd"/>
      <w:r>
        <w:rPr>
          <w:sz w:val="20"/>
        </w:rPr>
        <w:t xml:space="preserve"> katétert.</w:t>
      </w:r>
    </w:p>
    <w:p w:rsidR="00D01C74" w:rsidRDefault="00C63A2C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ind w:right="4205"/>
        <w:jc w:val="both"/>
        <w:rPr>
          <w:sz w:val="20"/>
        </w:rPr>
      </w:pPr>
      <w:r>
        <w:rPr>
          <w:sz w:val="20"/>
        </w:rPr>
        <w:t xml:space="preserve">További lehetőség, hogy a hasfalon ejtett kis metszésből (mini </w:t>
      </w:r>
      <w:proofErr w:type="spellStart"/>
      <w:r>
        <w:rPr>
          <w:sz w:val="20"/>
        </w:rPr>
        <w:t>laparotomia</w:t>
      </w:r>
      <w:proofErr w:type="spellEnd"/>
      <w:r>
        <w:rPr>
          <w:sz w:val="20"/>
        </w:rPr>
        <w:t>) végezzük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beavatkozást.</w:t>
      </w:r>
      <w:r>
        <w:rPr>
          <w:spacing w:val="-2"/>
          <w:sz w:val="20"/>
        </w:rPr>
        <w:t xml:space="preserve"> </w:t>
      </w:r>
      <w:r>
        <w:rPr>
          <w:sz w:val="20"/>
        </w:rPr>
        <w:t>Ebben</w:t>
      </w:r>
      <w:r>
        <w:rPr>
          <w:spacing w:val="-4"/>
          <w:sz w:val="20"/>
        </w:rPr>
        <w:t xml:space="preserve"> </w:t>
      </w:r>
      <w:r>
        <w:rPr>
          <w:sz w:val="20"/>
        </w:rPr>
        <w:t>az</w:t>
      </w:r>
      <w:r>
        <w:rPr>
          <w:spacing w:val="-1"/>
          <w:sz w:val="20"/>
        </w:rPr>
        <w:t xml:space="preserve"> </w:t>
      </w:r>
      <w:r>
        <w:rPr>
          <w:sz w:val="20"/>
        </w:rPr>
        <w:t>esetben</w:t>
      </w:r>
      <w:r>
        <w:rPr>
          <w:spacing w:val="-1"/>
          <w:sz w:val="20"/>
        </w:rPr>
        <w:t xml:space="preserve"> </w:t>
      </w:r>
      <w:r>
        <w:rPr>
          <w:sz w:val="20"/>
        </w:rPr>
        <w:t>lehetőség van</w:t>
      </w:r>
      <w:r>
        <w:rPr>
          <w:sz w:val="20"/>
        </w:rPr>
        <w:t xml:space="preserve"> a műtét helyi érzéstelenítésben történő kivitelezésére is. Így amennyiben</w:t>
      </w:r>
      <w:r>
        <w:rPr>
          <w:spacing w:val="-3"/>
          <w:sz w:val="20"/>
        </w:rPr>
        <w:t xml:space="preserve"> </w:t>
      </w:r>
      <w:r>
        <w:rPr>
          <w:sz w:val="20"/>
        </w:rPr>
        <w:t>Ön</w:t>
      </w:r>
      <w:r>
        <w:rPr>
          <w:spacing w:val="-3"/>
          <w:sz w:val="20"/>
        </w:rPr>
        <w:t xml:space="preserve"> </w:t>
      </w:r>
      <w:r>
        <w:rPr>
          <w:sz w:val="20"/>
        </w:rPr>
        <w:t>egyéb kísérő betegségei,</w:t>
      </w:r>
      <w:r>
        <w:rPr>
          <w:spacing w:val="-2"/>
          <w:sz w:val="20"/>
        </w:rPr>
        <w:t xml:space="preserve"> </w:t>
      </w:r>
      <w:r>
        <w:rPr>
          <w:sz w:val="20"/>
        </w:rPr>
        <w:t>vagy</w:t>
      </w:r>
      <w:r>
        <w:rPr>
          <w:spacing w:val="-3"/>
          <w:sz w:val="20"/>
        </w:rPr>
        <w:t xml:space="preserve"> </w:t>
      </w:r>
      <w:r>
        <w:rPr>
          <w:sz w:val="20"/>
        </w:rPr>
        <w:t>más</w:t>
      </w:r>
      <w:r>
        <w:rPr>
          <w:spacing w:val="-3"/>
          <w:sz w:val="20"/>
        </w:rPr>
        <w:t xml:space="preserve"> </w:t>
      </w:r>
      <w:r>
        <w:rPr>
          <w:sz w:val="20"/>
        </w:rPr>
        <w:t>okok</w:t>
      </w:r>
      <w:r>
        <w:rPr>
          <w:spacing w:val="-1"/>
          <w:sz w:val="20"/>
        </w:rPr>
        <w:t xml:space="preserve"> </w:t>
      </w:r>
      <w:r>
        <w:rPr>
          <w:sz w:val="20"/>
        </w:rPr>
        <w:t>miatt</w:t>
      </w:r>
      <w:r>
        <w:rPr>
          <w:spacing w:val="-3"/>
          <w:sz w:val="20"/>
        </w:rPr>
        <w:t xml:space="preserve"> </w:t>
      </w:r>
      <w:r>
        <w:rPr>
          <w:sz w:val="20"/>
        </w:rPr>
        <w:t>nem altatható, vagy nem vállalja az altatást, ezt a megoldást</w:t>
      </w:r>
      <w:r>
        <w:rPr>
          <w:spacing w:val="80"/>
          <w:sz w:val="20"/>
        </w:rPr>
        <w:t xml:space="preserve"> </w:t>
      </w:r>
      <w:r>
        <w:rPr>
          <w:spacing w:val="-2"/>
          <w:sz w:val="20"/>
        </w:rPr>
        <w:t>választhatja.</w:t>
      </w:r>
    </w:p>
    <w:p w:rsidR="00D01C74" w:rsidRDefault="00D01C74">
      <w:pPr>
        <w:pStyle w:val="Listaszerbekezds"/>
        <w:jc w:val="both"/>
        <w:rPr>
          <w:sz w:val="20"/>
        </w:rPr>
        <w:sectPr w:rsidR="00D01C74">
          <w:headerReference w:type="default" r:id="rId11"/>
          <w:footerReference w:type="default" r:id="rId12"/>
          <w:pgSz w:w="11900" w:h="16840"/>
          <w:pgMar w:top="2020" w:right="566" w:bottom="520" w:left="566" w:header="708" w:footer="334" w:gutter="0"/>
          <w:pgNumType w:start="2"/>
          <w:cols w:space="708"/>
        </w:sectPr>
      </w:pPr>
    </w:p>
    <w:p w:rsidR="00D01C74" w:rsidRDefault="00C63A2C">
      <w:pPr>
        <w:pStyle w:val="Szvegtrzs"/>
        <w:ind w:left="852" w:right="558"/>
        <w:jc w:val="both"/>
      </w:pPr>
      <w:r>
        <w:lastRenderedPageBreak/>
        <w:t xml:space="preserve">Korábban lezajlott hasi </w:t>
      </w:r>
      <w:proofErr w:type="gramStart"/>
      <w:r>
        <w:t>műtét(</w:t>
      </w:r>
      <w:proofErr w:type="spellStart"/>
      <w:proofErr w:type="gramEnd"/>
      <w:r>
        <w:t>ek</w:t>
      </w:r>
      <w:proofErr w:type="spellEnd"/>
      <w:r>
        <w:t>), vagy hasüregi gyulladások a hasüregben összenövéseket alakíthatnak ki. Ezek az összenövések a mindennapi élet folyamán az esetek dön</w:t>
      </w:r>
      <w:r>
        <w:t xml:space="preserve">tő többségében nem okoznak panaszokat, betegséget. A has űri dialízis szempontjából viszont kedvezőtlenek lehetnek, mert a későbbiekben akadályozhatják a hasüregbe juttatott folyadék be- és kiáramlását így a kezelés érdemi kivitelezését. Ezen összenövések </w:t>
      </w:r>
      <w:r>
        <w:t>léte, mértéke előre nem látható.</w:t>
      </w:r>
      <w:r>
        <w:rPr>
          <w:spacing w:val="-2"/>
        </w:rPr>
        <w:t xml:space="preserve"> </w:t>
      </w:r>
      <w:r>
        <w:t>Így</w:t>
      </w:r>
      <w:r>
        <w:rPr>
          <w:spacing w:val="-4"/>
        </w:rPr>
        <w:t xml:space="preserve"> </w:t>
      </w:r>
      <w:r>
        <w:t>sajnos</w:t>
      </w:r>
      <w:r>
        <w:rPr>
          <w:spacing w:val="-1"/>
        </w:rPr>
        <w:t xml:space="preserve"> </w:t>
      </w:r>
      <w:r>
        <w:t>fenn</w:t>
      </w:r>
      <w:r>
        <w:rPr>
          <w:spacing w:val="-4"/>
        </w:rPr>
        <w:t xml:space="preserve"> </w:t>
      </w:r>
      <w:r>
        <w:t>áll</w:t>
      </w:r>
      <w:r>
        <w:rPr>
          <w:spacing w:val="-3"/>
        </w:rPr>
        <w:t xml:space="preserve"> </w:t>
      </w:r>
      <w:r>
        <w:t>a lehetősége</w:t>
      </w:r>
      <w:r>
        <w:rPr>
          <w:spacing w:val="-3"/>
        </w:rPr>
        <w:t xml:space="preserve"> </w:t>
      </w:r>
      <w:r>
        <w:t>annak,</w:t>
      </w:r>
      <w:r>
        <w:rPr>
          <w:spacing w:val="-2"/>
        </w:rPr>
        <w:t xml:space="preserve"> </w:t>
      </w:r>
      <w:r>
        <w:t>hogy</w:t>
      </w:r>
      <w:r>
        <w:rPr>
          <w:spacing w:val="-4"/>
        </w:rPr>
        <w:t xml:space="preserve"> </w:t>
      </w:r>
      <w:r>
        <w:t>a műtét</w:t>
      </w:r>
      <w:r>
        <w:rPr>
          <w:spacing w:val="-1"/>
        </w:rPr>
        <w:t xml:space="preserve"> </w:t>
      </w:r>
      <w:r>
        <w:t>során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nagyfokú, kiterjedt</w:t>
      </w:r>
      <w:r>
        <w:rPr>
          <w:spacing w:val="-3"/>
        </w:rPr>
        <w:t xml:space="preserve"> </w:t>
      </w:r>
      <w:r>
        <w:t>összenövések</w:t>
      </w:r>
      <w:r>
        <w:rPr>
          <w:spacing w:val="-2"/>
        </w:rPr>
        <w:t xml:space="preserve"> </w:t>
      </w:r>
      <w:r>
        <w:t>miatt</w:t>
      </w:r>
      <w:r>
        <w:rPr>
          <w:spacing w:val="-3"/>
        </w:rPr>
        <w:t xml:space="preserve"> </w:t>
      </w:r>
      <w:r>
        <w:t>a katéter behelyezésének, és</w:t>
      </w:r>
      <w:r>
        <w:rPr>
          <w:spacing w:val="-1"/>
        </w:rPr>
        <w:t xml:space="preserve"> </w:t>
      </w:r>
      <w:r>
        <w:t>a has űri</w:t>
      </w:r>
      <w:r>
        <w:rPr>
          <w:spacing w:val="-1"/>
        </w:rPr>
        <w:t xml:space="preserve"> </w:t>
      </w:r>
      <w:r>
        <w:t>művesekezelés</w:t>
      </w:r>
      <w:r>
        <w:rPr>
          <w:spacing w:val="-1"/>
        </w:rPr>
        <w:t xml:space="preserve"> </w:t>
      </w:r>
      <w:r>
        <w:t>lehetőségének</w:t>
      </w:r>
      <w:r>
        <w:rPr>
          <w:spacing w:val="-2"/>
        </w:rPr>
        <w:t xml:space="preserve"> </w:t>
      </w:r>
      <w:r>
        <w:t>feltételei nem</w:t>
      </w:r>
      <w:r>
        <w:rPr>
          <w:spacing w:val="-4"/>
        </w:rPr>
        <w:t xml:space="preserve"> </w:t>
      </w:r>
      <w:r>
        <w:t>adottak, így</w:t>
      </w:r>
      <w:r>
        <w:rPr>
          <w:spacing w:val="-4"/>
        </w:rPr>
        <w:t xml:space="preserve"> </w:t>
      </w:r>
      <w:r>
        <w:t>a katéter behelyezésétől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 xml:space="preserve">kell </w:t>
      </w:r>
      <w:r>
        <w:rPr>
          <w:spacing w:val="-2"/>
        </w:rPr>
        <w:t>tekintenünk.</w:t>
      </w:r>
    </w:p>
    <w:p w:rsidR="00D01C74" w:rsidRDefault="00D01C74">
      <w:pPr>
        <w:pStyle w:val="Szvegtrzs"/>
        <w:spacing w:before="9"/>
      </w:pPr>
    </w:p>
    <w:p w:rsidR="00D01C74" w:rsidRDefault="00C63A2C">
      <w:pPr>
        <w:pStyle w:val="Cmsor2"/>
        <w:numPr>
          <w:ilvl w:val="0"/>
          <w:numId w:val="8"/>
        </w:numPr>
        <w:tabs>
          <w:tab w:val="left" w:pos="852"/>
        </w:tabs>
      </w:pPr>
      <w:r>
        <w:t>Az</w:t>
      </w:r>
      <w:r>
        <w:rPr>
          <w:spacing w:val="-8"/>
        </w:rPr>
        <w:t xml:space="preserve"> </w:t>
      </w:r>
      <w:r>
        <w:t>ellátás/műtét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alternatívája,</w:t>
      </w:r>
      <w:r>
        <w:rPr>
          <w:spacing w:val="-10"/>
        </w:rPr>
        <w:t xml:space="preserve"> </w:t>
      </w:r>
      <w:r>
        <w:t>annak</w:t>
      </w:r>
      <w:r>
        <w:rPr>
          <w:spacing w:val="-10"/>
        </w:rPr>
        <w:t xml:space="preserve"> </w:t>
      </w:r>
      <w:r>
        <w:rPr>
          <w:spacing w:val="-2"/>
        </w:rPr>
        <w:t>előnye/hátránya:</w:t>
      </w:r>
    </w:p>
    <w:p w:rsidR="00D01C74" w:rsidRDefault="00C63A2C">
      <w:pPr>
        <w:spacing w:before="225"/>
        <w:ind w:left="852"/>
        <w:rPr>
          <w:rFonts w:ascii="Symbol" w:hAnsi="Symbol"/>
          <w:sz w:val="20"/>
        </w:rPr>
      </w:pPr>
      <w:r>
        <w:rPr>
          <w:rFonts w:ascii="Symbol" w:hAnsi="Symbol"/>
          <w:spacing w:val="-10"/>
          <w:sz w:val="20"/>
        </w:rPr>
        <w:t></w:t>
      </w:r>
    </w:p>
    <w:p w:rsidR="00D01C74" w:rsidRDefault="00C63A2C">
      <w:pPr>
        <w:pStyle w:val="Cmsor2"/>
        <w:spacing w:before="235"/>
        <w:ind w:left="285"/>
      </w:pPr>
      <w:r>
        <w:t>Az</w:t>
      </w:r>
      <w:r>
        <w:rPr>
          <w:spacing w:val="-6"/>
        </w:rPr>
        <w:t xml:space="preserve"> </w:t>
      </w:r>
      <w:r>
        <w:t>Ön</w:t>
      </w:r>
      <w:r>
        <w:rPr>
          <w:spacing w:val="-6"/>
        </w:rPr>
        <w:t xml:space="preserve"> </w:t>
      </w:r>
      <w:r>
        <w:t>esetében</w:t>
      </w:r>
      <w:r>
        <w:rPr>
          <w:spacing w:val="-6"/>
        </w:rPr>
        <w:t xml:space="preserve"> </w:t>
      </w:r>
      <w:r>
        <w:t>választott</w:t>
      </w:r>
      <w:r>
        <w:rPr>
          <w:spacing w:val="-5"/>
        </w:rPr>
        <w:t xml:space="preserve"> </w:t>
      </w:r>
      <w:r>
        <w:t>műtéti</w:t>
      </w:r>
      <w:r>
        <w:rPr>
          <w:spacing w:val="-3"/>
        </w:rPr>
        <w:t xml:space="preserve"> </w:t>
      </w:r>
      <w:r>
        <w:rPr>
          <w:spacing w:val="-2"/>
        </w:rPr>
        <w:t>megoldás:</w:t>
      </w:r>
    </w:p>
    <w:p w:rsidR="00D01C74" w:rsidRDefault="00C63A2C">
      <w:pPr>
        <w:spacing w:before="226"/>
        <w:ind w:left="285"/>
        <w:rPr>
          <w:sz w:val="20"/>
        </w:rPr>
      </w:pPr>
      <w:r>
        <w:rPr>
          <w:spacing w:val="-2"/>
          <w:sz w:val="20"/>
        </w:rPr>
        <w:t>………………………………………………….……………………………………………………………………….……</w:t>
      </w:r>
    </w:p>
    <w:p w:rsidR="00D01C74" w:rsidRDefault="00D01C74">
      <w:pPr>
        <w:pStyle w:val="Szvegtrzs"/>
        <w:spacing w:before="13"/>
      </w:pPr>
    </w:p>
    <w:p w:rsidR="00D01C74" w:rsidRDefault="00C63A2C">
      <w:pPr>
        <w:pStyle w:val="Cmsor2"/>
        <w:numPr>
          <w:ilvl w:val="0"/>
          <w:numId w:val="7"/>
        </w:numPr>
        <w:tabs>
          <w:tab w:val="left" w:pos="462"/>
        </w:tabs>
        <w:ind w:left="462" w:hanging="177"/>
      </w:pPr>
      <w:r>
        <w:t>Lehetséges</w:t>
      </w:r>
      <w:r>
        <w:rPr>
          <w:spacing w:val="-7"/>
        </w:rPr>
        <w:t xml:space="preserve"> </w:t>
      </w:r>
      <w:r>
        <w:t>műtéti</w:t>
      </w:r>
      <w:r>
        <w:rPr>
          <w:spacing w:val="-10"/>
        </w:rPr>
        <w:t xml:space="preserve"> </w:t>
      </w:r>
      <w:r>
        <w:rPr>
          <w:spacing w:val="-2"/>
        </w:rPr>
        <w:t>szövődmények</w:t>
      </w:r>
    </w:p>
    <w:p w:rsidR="00D01C74" w:rsidRDefault="00D01C74">
      <w:pPr>
        <w:pStyle w:val="Szvegtrzs"/>
        <w:spacing w:before="10"/>
        <w:rPr>
          <w:b/>
        </w:rPr>
      </w:pPr>
    </w:p>
    <w:p w:rsidR="00D01C74" w:rsidRDefault="00C63A2C">
      <w:pPr>
        <w:pStyle w:val="Listaszerbekezds"/>
        <w:numPr>
          <w:ilvl w:val="0"/>
          <w:numId w:val="6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D01C74" w:rsidRDefault="00D01C74">
      <w:pPr>
        <w:pStyle w:val="Szvegtrzs"/>
        <w:spacing w:before="6"/>
        <w:rPr>
          <w:b/>
        </w:rPr>
      </w:pPr>
    </w:p>
    <w:p w:rsidR="00D01C74" w:rsidRDefault="00C63A2C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 tudomány mai állása szerint a kezelés eredményességéért és szövődménymentességért nem vállalhat abszolút garanciát a kezelőorvos.</w:t>
      </w:r>
    </w:p>
    <w:p w:rsidR="00D01C74" w:rsidRDefault="00C63A2C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7"/>
        <w:jc w:val="both"/>
        <w:rPr>
          <w:sz w:val="20"/>
        </w:rPr>
      </w:pPr>
      <w:r>
        <w:rPr>
          <w:sz w:val="20"/>
        </w:rPr>
        <w:t xml:space="preserve">Bármely műtéti beavatkozásnál előfordulhatnak olyan kisebb, illetve jelentősen csökkenő gyakorisággal súlyos vagy rendkívül </w:t>
      </w:r>
      <w:r>
        <w:rPr>
          <w:sz w:val="20"/>
        </w:rPr>
        <w:t>súlyos, akár halálhoz vezető károsodások, szövődmények, melyek a kezeléseknek nem szükségszerű velejárói, melyek bekövetkezte az orvos elvárható gondossága és körültekintése melletti betegellátás esetén is kialakulhatnak, és bekövetkeztük nem látható előre</w:t>
      </w:r>
      <w:r>
        <w:rPr>
          <w:sz w:val="20"/>
        </w:rPr>
        <w:t>, ezért eleve el sem háríthatók.</w:t>
      </w:r>
    </w:p>
    <w:p w:rsidR="00D01C74" w:rsidRDefault="00C63A2C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Értelemszerű, hogy ezekért a műtétet/beavatkozást végző személyt nem terheli felelősség, ezt a kockázatot a betegnek kell vállalnia, amikor beleegyezést ad a műtéthez. Ilyen kockázati tényezők pl. a szokatlan anatómiai visz</w:t>
      </w:r>
      <w:r>
        <w:rPr>
          <w:sz w:val="20"/>
        </w:rPr>
        <w:t>onyok, más társuló betegség vagy kóros állapot, a szervezet szokatlan reakciója a műtét során felhasznált anyagokra illetve magára a műtéti beavatkozásra, nem</w:t>
      </w:r>
      <w:r>
        <w:rPr>
          <w:spacing w:val="-1"/>
          <w:sz w:val="20"/>
        </w:rPr>
        <w:t xml:space="preserve"> </w:t>
      </w:r>
      <w:r>
        <w:rPr>
          <w:sz w:val="20"/>
        </w:rPr>
        <w:t>sterilitási hibából fakadó ún. endogén fertőzés, megfelelő tanúsítvány ellenére előforduló anyagh</w:t>
      </w:r>
      <w:r>
        <w:rPr>
          <w:sz w:val="20"/>
        </w:rPr>
        <w:t xml:space="preserve">iba. Mindezek a mindennapi gyakorlatban vérzés, utóvérzés, véletlen sérülés, belső varratelégtelenség, varratkilökődés, sebgennyedés vagy sebgyógyulási zavar, a várttól elmaradó </w:t>
      </w:r>
      <w:proofErr w:type="spellStart"/>
      <w:r>
        <w:rPr>
          <w:sz w:val="20"/>
        </w:rPr>
        <w:t>gyógyeredmény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illetve</w:t>
      </w:r>
      <w:r>
        <w:rPr>
          <w:spacing w:val="-4"/>
          <w:sz w:val="20"/>
        </w:rPr>
        <w:t xml:space="preserve"> </w:t>
      </w:r>
      <w:r>
        <w:rPr>
          <w:sz w:val="20"/>
        </w:rPr>
        <w:t>késői</w:t>
      </w:r>
      <w:r>
        <w:rPr>
          <w:spacing w:val="-4"/>
          <w:sz w:val="20"/>
        </w:rPr>
        <w:t xml:space="preserve"> </w:t>
      </w:r>
      <w:r>
        <w:rPr>
          <w:sz w:val="20"/>
        </w:rPr>
        <w:t>szövődmények</w:t>
      </w:r>
      <w:r>
        <w:rPr>
          <w:spacing w:val="-5"/>
          <w:sz w:val="20"/>
        </w:rPr>
        <w:t xml:space="preserve"> </w:t>
      </w:r>
      <w:r>
        <w:rPr>
          <w:sz w:val="20"/>
        </w:rPr>
        <w:t>(pl.</w:t>
      </w:r>
      <w:r>
        <w:rPr>
          <w:spacing w:val="-3"/>
          <w:sz w:val="20"/>
        </w:rPr>
        <w:t xml:space="preserve"> </w:t>
      </w:r>
      <w:r>
        <w:rPr>
          <w:sz w:val="20"/>
        </w:rPr>
        <w:t>hegesedés</w:t>
      </w:r>
      <w:r>
        <w:rPr>
          <w:spacing w:val="-2"/>
          <w:sz w:val="20"/>
        </w:rPr>
        <w:t xml:space="preserve"> </w:t>
      </w:r>
      <w:r>
        <w:rPr>
          <w:sz w:val="20"/>
        </w:rPr>
        <w:t>vagy</w:t>
      </w:r>
      <w:r>
        <w:rPr>
          <w:spacing w:val="-3"/>
          <w:sz w:val="20"/>
        </w:rPr>
        <w:t xml:space="preserve"> </w:t>
      </w:r>
      <w:r>
        <w:rPr>
          <w:sz w:val="20"/>
        </w:rPr>
        <w:t>hasüregi</w:t>
      </w:r>
      <w:r>
        <w:rPr>
          <w:spacing w:val="-2"/>
          <w:sz w:val="20"/>
        </w:rPr>
        <w:t xml:space="preserve"> </w:t>
      </w:r>
      <w:r>
        <w:rPr>
          <w:sz w:val="20"/>
        </w:rPr>
        <w:t>műtétek</w:t>
      </w:r>
      <w:r>
        <w:rPr>
          <w:spacing w:val="-3"/>
          <w:sz w:val="20"/>
        </w:rPr>
        <w:t xml:space="preserve"> </w:t>
      </w:r>
      <w:r>
        <w:rPr>
          <w:sz w:val="20"/>
        </w:rPr>
        <w:t>utáni</w:t>
      </w:r>
      <w:r>
        <w:rPr>
          <w:spacing w:val="-4"/>
          <w:sz w:val="20"/>
        </w:rPr>
        <w:t xml:space="preserve"> </w:t>
      </w:r>
      <w:r>
        <w:rPr>
          <w:sz w:val="20"/>
        </w:rPr>
        <w:t>bélösszenövések</w:t>
      </w:r>
      <w:r>
        <w:rPr>
          <w:spacing w:val="-5"/>
          <w:sz w:val="20"/>
        </w:rPr>
        <w:t xml:space="preserve"> </w:t>
      </w:r>
      <w:r>
        <w:rPr>
          <w:sz w:val="20"/>
        </w:rPr>
        <w:t>talaján kialakuló működési zavar) formájában jelentkezhetnek, de ezek statisztikai gyakorisága messze elmarad a műtét nélkül bekövetkező állapotromlás valószínűségéhez képest.</w:t>
      </w:r>
    </w:p>
    <w:p w:rsidR="00D01C74" w:rsidRDefault="00C63A2C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szövődmények, kockázatok elkerülése céljából 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szakmai </w:t>
      </w:r>
      <w:r>
        <w:rPr>
          <w:sz w:val="20"/>
        </w:rPr>
        <w:t>protokolloknak megfelelően alkalmazunk trombózis és antibiotikum profilaxist, illetve mindent elkövetünk a műtéttel összefüggő esetleges szövődmények, kockázatok időben történő felismeréséért és e következmények megszüntetéséért.</w:t>
      </w:r>
    </w:p>
    <w:p w:rsidR="00D01C74" w:rsidRDefault="00C63A2C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 szövődmények együttes je</w:t>
      </w:r>
      <w:r>
        <w:rPr>
          <w:sz w:val="20"/>
        </w:rPr>
        <w:t>lentkezése sajnálatosan növeli az életveszélyes és/vagy halálos kimenetelű műtéti szövődmények esélyét.</w:t>
      </w:r>
    </w:p>
    <w:p w:rsidR="00D01C74" w:rsidRDefault="00C63A2C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spacing w:line="237" w:lineRule="auto"/>
        <w:ind w:right="561"/>
        <w:jc w:val="both"/>
        <w:rPr>
          <w:sz w:val="20"/>
        </w:rPr>
      </w:pPr>
      <w:r>
        <w:rPr>
          <w:sz w:val="20"/>
        </w:rPr>
        <w:t xml:space="preserve">Amennyiben bármilyen szövődmény lép fel, osztályunk, illetve társintézményeink rendelkeznek az annak elhárításához szükséges eszközökkel és megfelelően </w:t>
      </w:r>
      <w:r>
        <w:rPr>
          <w:sz w:val="20"/>
        </w:rPr>
        <w:t>képzett szakemberekkel.</w:t>
      </w:r>
    </w:p>
    <w:p w:rsidR="00D01C74" w:rsidRDefault="00D01C74">
      <w:pPr>
        <w:pStyle w:val="Szvegtrzs"/>
        <w:spacing w:before="75"/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3979"/>
      </w:tblGrid>
      <w:tr w:rsidR="00D01C74">
        <w:trPr>
          <w:trHeight w:val="426"/>
        </w:trPr>
        <w:tc>
          <w:tcPr>
            <w:tcW w:w="4596" w:type="dxa"/>
          </w:tcPr>
          <w:p w:rsidR="00D01C74" w:rsidRDefault="00C63A2C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beteg/nyilatkozattételre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jogosult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aláírása:</w:t>
            </w:r>
          </w:p>
        </w:tc>
        <w:tc>
          <w:tcPr>
            <w:tcW w:w="3979" w:type="dxa"/>
          </w:tcPr>
          <w:p w:rsidR="00D01C74" w:rsidRDefault="00D01C74">
            <w:pPr>
              <w:pStyle w:val="TableParagraph"/>
              <w:rPr>
                <w:sz w:val="18"/>
              </w:rPr>
            </w:pPr>
          </w:p>
        </w:tc>
      </w:tr>
      <w:tr w:rsidR="00D01C74">
        <w:trPr>
          <w:trHeight w:val="421"/>
        </w:trPr>
        <w:tc>
          <w:tcPr>
            <w:tcW w:w="4596" w:type="dxa"/>
          </w:tcPr>
          <w:p w:rsidR="00D01C74" w:rsidRDefault="00C63A2C">
            <w:pPr>
              <w:pStyle w:val="TableParagraph"/>
              <w:spacing w:line="181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D01C74" w:rsidRDefault="00D01C74">
            <w:pPr>
              <w:pStyle w:val="TableParagraph"/>
              <w:rPr>
                <w:sz w:val="18"/>
              </w:rPr>
            </w:pPr>
          </w:p>
        </w:tc>
      </w:tr>
      <w:tr w:rsidR="00D01C74">
        <w:trPr>
          <w:trHeight w:val="400"/>
        </w:trPr>
        <w:tc>
          <w:tcPr>
            <w:tcW w:w="4596" w:type="dxa"/>
          </w:tcPr>
          <w:p w:rsidR="00D01C74" w:rsidRDefault="00C63A2C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D01C74" w:rsidRDefault="00D01C74">
            <w:pPr>
              <w:pStyle w:val="TableParagraph"/>
              <w:rPr>
                <w:sz w:val="18"/>
              </w:rPr>
            </w:pPr>
          </w:p>
        </w:tc>
      </w:tr>
    </w:tbl>
    <w:p w:rsidR="00D01C74" w:rsidRDefault="00D01C74">
      <w:pPr>
        <w:pStyle w:val="Szvegtrzs"/>
        <w:spacing w:before="9"/>
      </w:pPr>
    </w:p>
    <w:p w:rsidR="00D01C74" w:rsidRDefault="00C63A2C">
      <w:pPr>
        <w:pStyle w:val="Cmsor2"/>
        <w:numPr>
          <w:ilvl w:val="0"/>
          <w:numId w:val="6"/>
        </w:numPr>
        <w:tabs>
          <w:tab w:val="left" w:pos="852"/>
        </w:tabs>
        <w:spacing w:before="1"/>
        <w:ind w:hanging="566"/>
      </w:pPr>
      <w:r>
        <w:t>Általános</w:t>
      </w:r>
      <w:r>
        <w:rPr>
          <w:spacing w:val="-10"/>
        </w:rPr>
        <w:t xml:space="preserve"> </w:t>
      </w:r>
      <w:r>
        <w:t>(heveny</w:t>
      </w:r>
      <w:r>
        <w:rPr>
          <w:spacing w:val="-7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késői)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szövődmények</w:t>
      </w:r>
      <w:r>
        <w:rPr>
          <w:spacing w:val="-11"/>
        </w:rPr>
        <w:t xml:space="preserve"> </w:t>
      </w:r>
      <w:r>
        <w:t>lehetnek</w:t>
      </w:r>
      <w:r>
        <w:rPr>
          <w:spacing w:val="-10"/>
        </w:rPr>
        <w:t xml:space="preserve"> </w:t>
      </w:r>
      <w:r>
        <w:rPr>
          <w:spacing w:val="-2"/>
        </w:rPr>
        <w:t>tehát:</w:t>
      </w:r>
    </w:p>
    <w:p w:rsidR="00D01C74" w:rsidRDefault="00D01C74">
      <w:pPr>
        <w:pStyle w:val="Szvegtrzs"/>
        <w:spacing w:before="3"/>
        <w:rPr>
          <w:b/>
        </w:rPr>
      </w:pPr>
    </w:p>
    <w:p w:rsidR="00D01C74" w:rsidRDefault="00C63A2C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Vérzés,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utóvérzés</w:t>
      </w:r>
    </w:p>
    <w:p w:rsidR="00D01C74" w:rsidRDefault="00C63A2C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proofErr w:type="gramStart"/>
      <w:r>
        <w:rPr>
          <w:spacing w:val="-2"/>
          <w:sz w:val="20"/>
        </w:rPr>
        <w:t>Érsérülés(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D01C74" w:rsidRDefault="00C63A2C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proofErr w:type="gramStart"/>
      <w:r>
        <w:rPr>
          <w:spacing w:val="-2"/>
          <w:sz w:val="20"/>
        </w:rPr>
        <w:t>Idegsérülés(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D01C74" w:rsidRDefault="00C63A2C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Szomszédos</w:t>
      </w:r>
      <w:r>
        <w:rPr>
          <w:spacing w:val="-10"/>
          <w:sz w:val="20"/>
        </w:rPr>
        <w:t xml:space="preserve"> </w:t>
      </w:r>
      <w:r>
        <w:rPr>
          <w:sz w:val="20"/>
        </w:rPr>
        <w:t>szervek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sérülése(</w:t>
      </w:r>
      <w:proofErr w:type="gramEnd"/>
      <w:r>
        <w:rPr>
          <w:spacing w:val="-2"/>
          <w:sz w:val="20"/>
        </w:rPr>
        <w:t>i)</w:t>
      </w:r>
    </w:p>
    <w:p w:rsidR="00D01C74" w:rsidRDefault="00C63A2C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t>Embólia,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trombózis</w:t>
      </w:r>
    </w:p>
    <w:p w:rsidR="00D01C74" w:rsidRDefault="00C63A2C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pacing w:val="-2"/>
          <w:sz w:val="20"/>
        </w:rPr>
        <w:t>Bélhűdés</w:t>
      </w:r>
    </w:p>
    <w:p w:rsidR="00D01C74" w:rsidRDefault="00D01C74">
      <w:pPr>
        <w:pStyle w:val="Listaszerbekezds"/>
        <w:spacing w:line="244" w:lineRule="exact"/>
        <w:rPr>
          <w:sz w:val="20"/>
        </w:rPr>
        <w:sectPr w:rsidR="00D01C74">
          <w:pgSz w:w="11900" w:h="16840"/>
          <w:pgMar w:top="2040" w:right="566" w:bottom="520" w:left="566" w:header="708" w:footer="334" w:gutter="0"/>
          <w:cols w:space="708"/>
        </w:sectPr>
      </w:pPr>
    </w:p>
    <w:p w:rsidR="00D01C74" w:rsidRDefault="00C63A2C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lastRenderedPageBreak/>
        <w:t>Gyulladás</w:t>
      </w:r>
      <w:r>
        <w:rPr>
          <w:spacing w:val="-9"/>
          <w:sz w:val="20"/>
        </w:rPr>
        <w:t xml:space="preserve"> </w:t>
      </w:r>
      <w:r>
        <w:rPr>
          <w:sz w:val="20"/>
        </w:rPr>
        <w:t>(helyi</w:t>
      </w:r>
      <w:r>
        <w:rPr>
          <w:spacing w:val="-6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általános)</w:t>
      </w:r>
    </w:p>
    <w:p w:rsidR="00D01C74" w:rsidRDefault="00C63A2C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pacing w:val="-2"/>
          <w:sz w:val="20"/>
        </w:rPr>
        <w:t>Sebgyógyulási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zavar</w:t>
      </w:r>
    </w:p>
    <w:p w:rsidR="00D01C74" w:rsidRDefault="00C63A2C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pacing w:val="-2"/>
          <w:sz w:val="20"/>
        </w:rPr>
        <w:t>Varratelégtelenség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(külső,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belső)</w:t>
      </w:r>
    </w:p>
    <w:p w:rsidR="00D01C74" w:rsidRDefault="00C63A2C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t>Bőrsérülések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pl</w:t>
      </w:r>
      <w:proofErr w:type="spellEnd"/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z w:val="20"/>
        </w:rPr>
        <w:t>elektromos</w:t>
      </w:r>
      <w:r>
        <w:rPr>
          <w:spacing w:val="-11"/>
          <w:sz w:val="20"/>
        </w:rPr>
        <w:t xml:space="preserve"> </w:t>
      </w:r>
      <w:r>
        <w:rPr>
          <w:sz w:val="20"/>
        </w:rPr>
        <w:t>áram,</w:t>
      </w:r>
      <w:r>
        <w:rPr>
          <w:spacing w:val="-10"/>
          <w:sz w:val="20"/>
        </w:rPr>
        <w:t xml:space="preserve"> </w:t>
      </w:r>
      <w:r>
        <w:rPr>
          <w:sz w:val="20"/>
        </w:rPr>
        <w:t>fertőtlenítőszerek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okozta)</w:t>
      </w:r>
    </w:p>
    <w:p w:rsidR="00D01C74" w:rsidRDefault="00C63A2C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proofErr w:type="gramStart"/>
      <w:r>
        <w:rPr>
          <w:spacing w:val="-2"/>
          <w:sz w:val="20"/>
        </w:rPr>
        <w:t>Hegesedés(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D01C74" w:rsidRDefault="00C63A2C">
      <w:pPr>
        <w:pStyle w:val="Listaszerbekezds"/>
        <w:numPr>
          <w:ilvl w:val="1"/>
          <w:numId w:val="6"/>
        </w:numPr>
        <w:tabs>
          <w:tab w:val="left" w:pos="1134"/>
        </w:tabs>
        <w:ind w:left="1134" w:hanging="282"/>
        <w:rPr>
          <w:sz w:val="20"/>
        </w:rPr>
      </w:pPr>
      <w:proofErr w:type="gramStart"/>
      <w:r>
        <w:rPr>
          <w:spacing w:val="-2"/>
          <w:sz w:val="20"/>
        </w:rPr>
        <w:t>Összenövés(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D01C74" w:rsidRDefault="00D01C74">
      <w:pPr>
        <w:pStyle w:val="Szvegtrzs"/>
        <w:spacing w:before="14"/>
      </w:pPr>
    </w:p>
    <w:p w:rsidR="00D01C74" w:rsidRDefault="00C63A2C">
      <w:pPr>
        <w:pStyle w:val="Cmsor2"/>
        <w:numPr>
          <w:ilvl w:val="0"/>
          <w:numId w:val="6"/>
        </w:numPr>
        <w:tabs>
          <w:tab w:val="left" w:pos="852"/>
        </w:tabs>
        <w:ind w:right="558"/>
      </w:pPr>
      <w:r>
        <w:t>A</w:t>
      </w:r>
      <w:r>
        <w:rPr>
          <w:spacing w:val="30"/>
        </w:rPr>
        <w:t xml:space="preserve"> </w:t>
      </w:r>
      <w:r>
        <w:t>javasolt</w:t>
      </w:r>
      <w:r>
        <w:rPr>
          <w:spacing w:val="32"/>
        </w:rPr>
        <w:t xml:space="preserve"> </w:t>
      </w:r>
      <w:r>
        <w:t>műtéttel</w:t>
      </w:r>
      <w:r>
        <w:rPr>
          <w:spacing w:val="32"/>
        </w:rPr>
        <w:t xml:space="preserve"> </w:t>
      </w:r>
      <w:r>
        <w:t>kapcsolatos</w:t>
      </w:r>
      <w:r>
        <w:rPr>
          <w:spacing w:val="29"/>
        </w:rPr>
        <w:t xml:space="preserve"> </w:t>
      </w:r>
      <w:r>
        <w:t>speciális</w:t>
      </w:r>
      <w:r>
        <w:rPr>
          <w:spacing w:val="31"/>
        </w:rPr>
        <w:t xml:space="preserve"> </w:t>
      </w:r>
      <w:r>
        <w:t>szövődmények,</w:t>
      </w:r>
      <w:r>
        <w:rPr>
          <w:spacing w:val="34"/>
        </w:rPr>
        <w:t xml:space="preserve"> </w:t>
      </w:r>
      <w:r>
        <w:t>melyek</w:t>
      </w:r>
      <w:r>
        <w:rPr>
          <w:spacing w:val="27"/>
        </w:rPr>
        <w:t xml:space="preserve"> </w:t>
      </w:r>
      <w:r>
        <w:t>akár</w:t>
      </w:r>
      <w:r>
        <w:rPr>
          <w:spacing w:val="30"/>
        </w:rPr>
        <w:t xml:space="preserve"> </w:t>
      </w:r>
      <w:r>
        <w:t>újabb</w:t>
      </w:r>
      <w:r>
        <w:rPr>
          <w:spacing w:val="33"/>
        </w:rPr>
        <w:t xml:space="preserve"> </w:t>
      </w:r>
      <w:r>
        <w:t>műtéti</w:t>
      </w:r>
      <w:r>
        <w:rPr>
          <w:spacing w:val="29"/>
        </w:rPr>
        <w:t xml:space="preserve"> </w:t>
      </w:r>
      <w:r>
        <w:t>beavatkozást</w:t>
      </w:r>
      <w:r>
        <w:rPr>
          <w:spacing w:val="30"/>
        </w:rPr>
        <w:t xml:space="preserve"> </w:t>
      </w:r>
      <w:r>
        <w:t xml:space="preserve">tehetnek </w:t>
      </w:r>
      <w:r>
        <w:rPr>
          <w:spacing w:val="-2"/>
        </w:rPr>
        <w:t>szükségessé:</w:t>
      </w:r>
    </w:p>
    <w:p w:rsidR="00D01C74" w:rsidRDefault="00D01C74">
      <w:pPr>
        <w:pStyle w:val="Szvegtrzs"/>
        <w:spacing w:before="6"/>
        <w:rPr>
          <w:b/>
        </w:rPr>
      </w:pPr>
    </w:p>
    <w:p w:rsidR="00D01C74" w:rsidRDefault="00C63A2C">
      <w:pPr>
        <w:pStyle w:val="Szvegtrzs"/>
        <w:ind w:left="852"/>
        <w:jc w:val="both"/>
      </w:pPr>
      <w:r>
        <w:rPr>
          <w:b/>
          <w:i/>
        </w:rPr>
        <w:t>Bélsérülés</w:t>
      </w:r>
      <w:r>
        <w:rPr>
          <w:b/>
          <w:i/>
          <w:spacing w:val="-9"/>
        </w:rPr>
        <w:t xml:space="preserve"> </w:t>
      </w:r>
      <w:r>
        <w:t>(előfordulása</w:t>
      </w:r>
      <w:r>
        <w:rPr>
          <w:spacing w:val="-8"/>
        </w:rPr>
        <w:t xml:space="preserve"> </w:t>
      </w:r>
      <w:r>
        <w:t>ritka,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műtét</w:t>
      </w:r>
      <w:r>
        <w:rPr>
          <w:spacing w:val="-8"/>
        </w:rPr>
        <w:t xml:space="preserve"> </w:t>
      </w:r>
      <w:r>
        <w:t>kiterjesztését</w:t>
      </w:r>
      <w:r>
        <w:rPr>
          <w:spacing w:val="-8"/>
        </w:rPr>
        <w:t xml:space="preserve"> </w:t>
      </w:r>
      <w:r>
        <w:t>vonhatja</w:t>
      </w:r>
      <w:r>
        <w:rPr>
          <w:spacing w:val="-7"/>
        </w:rPr>
        <w:t xml:space="preserve"> </w:t>
      </w:r>
      <w:r>
        <w:t>maga</w:t>
      </w:r>
      <w:r>
        <w:rPr>
          <w:spacing w:val="-8"/>
        </w:rPr>
        <w:t xml:space="preserve"> </w:t>
      </w:r>
      <w:r>
        <w:rPr>
          <w:spacing w:val="-4"/>
        </w:rPr>
        <w:t>után</w:t>
      </w:r>
    </w:p>
    <w:p w:rsidR="00D01C74" w:rsidRDefault="00D01C74">
      <w:pPr>
        <w:pStyle w:val="Szvegtrzs"/>
        <w:spacing w:before="10"/>
      </w:pPr>
    </w:p>
    <w:p w:rsidR="00D01C74" w:rsidRDefault="00C63A2C">
      <w:pPr>
        <w:pStyle w:val="Szvegtrzs"/>
        <w:spacing w:before="1"/>
        <w:ind w:left="852" w:right="559" w:hanging="1"/>
        <w:jc w:val="both"/>
      </w:pPr>
      <w:r>
        <w:rPr>
          <w:b/>
          <w:i/>
        </w:rPr>
        <w:t xml:space="preserve">Hashártyagyulladás: </w:t>
      </w:r>
      <w:r>
        <w:rPr>
          <w:i/>
        </w:rPr>
        <w:t xml:space="preserve">a beavatkozás során </w:t>
      </w:r>
      <w:r>
        <w:t xml:space="preserve">a hasüregbe vezetett műanyag eszköz a baktériumok bejutásának is utat biztosíthat. Sajnos a legnagyobb sterilitás mellett is előfordulhat emiatt a hasüreg fertőződése. Ez a veszély a beavatkozást </w:t>
      </w:r>
      <w:r>
        <w:t>követően bármikor fennállhat, akár napokkal, akár évekkel az műtét után. Amennyiben fellép,</w:t>
      </w:r>
      <w:r>
        <w:rPr>
          <w:spacing w:val="40"/>
        </w:rPr>
        <w:t xml:space="preserve"> </w:t>
      </w:r>
      <w:r>
        <w:t xml:space="preserve">bizonyos esetekben megpróbálható antibiotikumos kezeléssel történő megszüntetése, de amennyiben ez sikertelen, vagy nem lehetséges, a korábban behelyezett </w:t>
      </w:r>
      <w:proofErr w:type="spellStart"/>
      <w:r>
        <w:t>Tenckhoff</w:t>
      </w:r>
      <w:proofErr w:type="spellEnd"/>
      <w:r>
        <w:t xml:space="preserve"> katéter eltávolítása válhat szükségessé.</w:t>
      </w:r>
    </w:p>
    <w:p w:rsidR="00D01C74" w:rsidRDefault="00D01C74">
      <w:pPr>
        <w:pStyle w:val="Szvegtrzs"/>
        <w:spacing w:before="14"/>
      </w:pPr>
    </w:p>
    <w:p w:rsidR="00D01C74" w:rsidRDefault="00C63A2C">
      <w:pPr>
        <w:pStyle w:val="Cmsor2"/>
        <w:numPr>
          <w:ilvl w:val="0"/>
          <w:numId w:val="5"/>
        </w:numPr>
        <w:tabs>
          <w:tab w:val="left" w:pos="463"/>
        </w:tabs>
        <w:ind w:left="463" w:hanging="177"/>
      </w:pPr>
      <w:r>
        <w:t>Műtét/beavatkozás</w:t>
      </w:r>
      <w:r>
        <w:rPr>
          <w:spacing w:val="-12"/>
        </w:rPr>
        <w:t xml:space="preserve"> </w:t>
      </w:r>
      <w:r>
        <w:t>utáni</w:t>
      </w:r>
      <w:r>
        <w:rPr>
          <w:spacing w:val="-11"/>
        </w:rPr>
        <w:t xml:space="preserve"> </w:t>
      </w:r>
      <w:r>
        <w:rPr>
          <w:spacing w:val="-2"/>
        </w:rPr>
        <w:t>kezelés</w:t>
      </w:r>
    </w:p>
    <w:p w:rsidR="00D01C74" w:rsidRDefault="00D01C74">
      <w:pPr>
        <w:pStyle w:val="Szvegtrzs"/>
        <w:spacing w:before="3"/>
        <w:rPr>
          <w:b/>
        </w:rPr>
      </w:pPr>
    </w:p>
    <w:p w:rsidR="00D01C74" w:rsidRDefault="00C63A2C">
      <w:pPr>
        <w:pStyle w:val="Szvegtrzs"/>
        <w:ind w:left="852" w:right="560" w:firstLine="283"/>
        <w:jc w:val="both"/>
      </w:pPr>
      <w:r>
        <w:t>A</w:t>
      </w:r>
      <w:r>
        <w:rPr>
          <w:spacing w:val="-3"/>
        </w:rPr>
        <w:t xml:space="preserve"> </w:t>
      </w:r>
      <w:r>
        <w:t>műtét</w:t>
      </w:r>
      <w:r>
        <w:rPr>
          <w:spacing w:val="-1"/>
        </w:rPr>
        <w:t xml:space="preserve"> </w:t>
      </w:r>
      <w:r>
        <w:t>után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beteg</w:t>
      </w:r>
      <w:r>
        <w:rPr>
          <w:spacing w:val="-2"/>
        </w:rPr>
        <w:t xml:space="preserve"> </w:t>
      </w:r>
      <w:r>
        <w:t>visszakerül</w:t>
      </w:r>
      <w:r>
        <w:rPr>
          <w:spacing w:val="-3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osztályra kivéve, ha megterhelő műtét</w:t>
      </w:r>
      <w:r>
        <w:rPr>
          <w:spacing w:val="-1"/>
        </w:rPr>
        <w:t xml:space="preserve"> </w:t>
      </w:r>
      <w:r>
        <w:t>volt, vagy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Ön</w:t>
      </w:r>
      <w:r>
        <w:rPr>
          <w:spacing w:val="-2"/>
        </w:rPr>
        <w:t xml:space="preserve"> </w:t>
      </w:r>
      <w:r>
        <w:t>szervezete rosszul tűrte a beavatkozást. Ezekben az esetekben az Intenzív Osztályra ke</w:t>
      </w:r>
      <w:r>
        <w:t>rül, ahonnan, ha eléggé megerősödött kerülhet csak vissza a Sebészeti Osztályra.</w:t>
      </w:r>
    </w:p>
    <w:p w:rsidR="00D01C74" w:rsidRDefault="00D01C74">
      <w:pPr>
        <w:pStyle w:val="Szvegtrzs"/>
        <w:spacing w:before="52"/>
      </w:pPr>
    </w:p>
    <w:p w:rsidR="00D01C74" w:rsidRDefault="00C63A2C">
      <w:pPr>
        <w:pStyle w:val="Szvegtrzs"/>
        <w:ind w:left="852"/>
        <w:jc w:val="both"/>
      </w:pPr>
      <w:r>
        <w:t>A</w:t>
      </w:r>
      <w:r>
        <w:rPr>
          <w:spacing w:val="-7"/>
        </w:rPr>
        <w:t xml:space="preserve"> </w:t>
      </w:r>
      <w:r>
        <w:t>műtét</w:t>
      </w:r>
      <w:r>
        <w:rPr>
          <w:spacing w:val="-6"/>
        </w:rPr>
        <w:t xml:space="preserve"> </w:t>
      </w:r>
      <w:r>
        <w:t>után</w:t>
      </w:r>
      <w:r>
        <w:rPr>
          <w:spacing w:val="-6"/>
        </w:rPr>
        <w:t xml:space="preserve"> </w:t>
      </w:r>
      <w:r>
        <w:t>várhatóan</w:t>
      </w:r>
      <w:r>
        <w:rPr>
          <w:spacing w:val="-7"/>
        </w:rPr>
        <w:t xml:space="preserve"> </w:t>
      </w:r>
      <w:r>
        <w:t>különféle</w:t>
      </w:r>
      <w:r>
        <w:rPr>
          <w:spacing w:val="-6"/>
        </w:rPr>
        <w:t xml:space="preserve"> </w:t>
      </w:r>
      <w:r>
        <w:t>csövek</w:t>
      </w:r>
      <w:r>
        <w:rPr>
          <w:spacing w:val="-7"/>
        </w:rPr>
        <w:t xml:space="preserve"> </w:t>
      </w:r>
      <w:r>
        <w:t>lesznek</w:t>
      </w:r>
      <w:r>
        <w:rPr>
          <w:spacing w:val="-8"/>
        </w:rPr>
        <w:t xml:space="preserve"> </w:t>
      </w:r>
      <w:r>
        <w:t>rögzítve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testéhez,</w:t>
      </w:r>
      <w:r>
        <w:rPr>
          <w:spacing w:val="-4"/>
        </w:rPr>
        <w:t xml:space="preserve"> </w:t>
      </w:r>
      <w:r>
        <w:t>melyek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következők</w:t>
      </w:r>
      <w:r>
        <w:rPr>
          <w:spacing w:val="-5"/>
        </w:rPr>
        <w:t xml:space="preserve"> </w:t>
      </w:r>
      <w:r>
        <w:rPr>
          <w:spacing w:val="-2"/>
        </w:rPr>
        <w:t>lehetnek:</w:t>
      </w:r>
    </w:p>
    <w:p w:rsidR="00D01C74" w:rsidRDefault="00D01C74">
      <w:pPr>
        <w:pStyle w:val="Szvegtrzs"/>
        <w:spacing w:before="49"/>
      </w:pPr>
    </w:p>
    <w:p w:rsidR="00D01C74" w:rsidRDefault="00C63A2C">
      <w:pPr>
        <w:pStyle w:val="Listaszerbekezds"/>
        <w:numPr>
          <w:ilvl w:val="1"/>
          <w:numId w:val="5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hasi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drének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(a</w:t>
      </w:r>
      <w:r>
        <w:rPr>
          <w:spacing w:val="-6"/>
          <w:sz w:val="20"/>
        </w:rPr>
        <w:t xml:space="preserve"> </w:t>
      </w:r>
      <w:r>
        <w:rPr>
          <w:sz w:val="20"/>
        </w:rPr>
        <w:t>hasüregből,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műtéti</w:t>
      </w:r>
      <w:r>
        <w:rPr>
          <w:spacing w:val="-7"/>
          <w:sz w:val="20"/>
        </w:rPr>
        <w:t xml:space="preserve"> </w:t>
      </w:r>
      <w:r>
        <w:rPr>
          <w:sz w:val="20"/>
        </w:rPr>
        <w:t>területről</w:t>
      </w:r>
      <w:r>
        <w:rPr>
          <w:spacing w:val="-6"/>
          <w:sz w:val="20"/>
        </w:rPr>
        <w:t xml:space="preserve"> </w:t>
      </w:r>
      <w:r>
        <w:rPr>
          <w:sz w:val="20"/>
        </w:rPr>
        <w:t>kivezeti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váladékot,</w:t>
      </w:r>
      <w:r>
        <w:rPr>
          <w:spacing w:val="-5"/>
          <w:sz w:val="20"/>
        </w:rPr>
        <w:t xml:space="preserve"> </w:t>
      </w:r>
      <w:r>
        <w:rPr>
          <w:sz w:val="20"/>
        </w:rPr>
        <w:t>néhány</w:t>
      </w:r>
      <w:r>
        <w:rPr>
          <w:spacing w:val="-8"/>
          <w:sz w:val="20"/>
        </w:rPr>
        <w:t xml:space="preserve"> </w:t>
      </w:r>
      <w:r>
        <w:rPr>
          <w:sz w:val="20"/>
        </w:rPr>
        <w:t>nap</w:t>
      </w:r>
      <w:r>
        <w:rPr>
          <w:spacing w:val="-6"/>
          <w:sz w:val="20"/>
        </w:rPr>
        <w:t xml:space="preserve"> </w:t>
      </w:r>
      <w:r>
        <w:rPr>
          <w:sz w:val="20"/>
        </w:rPr>
        <w:t>után</w:t>
      </w:r>
      <w:r>
        <w:rPr>
          <w:spacing w:val="-7"/>
          <w:sz w:val="20"/>
        </w:rPr>
        <w:t xml:space="preserve"> </w:t>
      </w:r>
      <w:r>
        <w:rPr>
          <w:sz w:val="20"/>
        </w:rPr>
        <w:t>távolítjuk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el),</w:t>
      </w:r>
    </w:p>
    <w:p w:rsidR="00D01C74" w:rsidRDefault="00C63A2C">
      <w:pPr>
        <w:pStyle w:val="Listaszerbekezds"/>
        <w:numPr>
          <w:ilvl w:val="1"/>
          <w:numId w:val="5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mellkas-cső</w:t>
      </w:r>
      <w:r>
        <w:rPr>
          <w:spacing w:val="-6"/>
          <w:sz w:val="20"/>
        </w:rPr>
        <w:t xml:space="preserve"> </w:t>
      </w:r>
      <w:r>
        <w:rPr>
          <w:sz w:val="20"/>
        </w:rPr>
        <w:t>(a</w:t>
      </w:r>
      <w:r>
        <w:rPr>
          <w:spacing w:val="-4"/>
          <w:sz w:val="20"/>
        </w:rPr>
        <w:t xml:space="preserve"> </w:t>
      </w:r>
      <w:r>
        <w:rPr>
          <w:sz w:val="20"/>
        </w:rPr>
        <w:t>mellüreg</w:t>
      </w:r>
      <w:r>
        <w:rPr>
          <w:spacing w:val="-5"/>
          <w:sz w:val="20"/>
        </w:rPr>
        <w:t xml:space="preserve"> </w:t>
      </w:r>
      <w:r>
        <w:rPr>
          <w:sz w:val="20"/>
        </w:rPr>
        <w:t>megnyitása</w:t>
      </w:r>
      <w:r>
        <w:rPr>
          <w:spacing w:val="-6"/>
          <w:sz w:val="20"/>
        </w:rPr>
        <w:t xml:space="preserve"> </w:t>
      </w:r>
      <w:r>
        <w:rPr>
          <w:sz w:val="20"/>
        </w:rPr>
        <w:t>esetén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tüdők</w:t>
      </w:r>
      <w:r>
        <w:rPr>
          <w:spacing w:val="-5"/>
          <w:sz w:val="20"/>
        </w:rPr>
        <w:t xml:space="preserve"> </w:t>
      </w:r>
      <w:r>
        <w:rPr>
          <w:sz w:val="20"/>
        </w:rPr>
        <w:t>működéséhez</w:t>
      </w:r>
      <w:r>
        <w:rPr>
          <w:spacing w:val="-6"/>
          <w:sz w:val="20"/>
        </w:rPr>
        <w:t xml:space="preserve"> </w:t>
      </w:r>
      <w:r>
        <w:rPr>
          <w:sz w:val="20"/>
        </w:rPr>
        <w:t>kell,</w:t>
      </w:r>
      <w:r>
        <w:rPr>
          <w:spacing w:val="-4"/>
          <w:sz w:val="20"/>
        </w:rPr>
        <w:t xml:space="preserve"> </w:t>
      </w:r>
      <w:r>
        <w:rPr>
          <w:sz w:val="20"/>
        </w:rPr>
        <w:t>néhány</w:t>
      </w:r>
      <w:r>
        <w:rPr>
          <w:spacing w:val="-7"/>
          <w:sz w:val="20"/>
        </w:rPr>
        <w:t xml:space="preserve"> </w:t>
      </w:r>
      <w:r>
        <w:rPr>
          <w:sz w:val="20"/>
        </w:rPr>
        <w:t>nap</w:t>
      </w:r>
      <w:r>
        <w:rPr>
          <w:spacing w:val="-6"/>
          <w:sz w:val="20"/>
        </w:rPr>
        <w:t xml:space="preserve"> </w:t>
      </w:r>
      <w:r>
        <w:rPr>
          <w:sz w:val="20"/>
        </w:rPr>
        <w:t>után</w:t>
      </w:r>
      <w:r>
        <w:rPr>
          <w:spacing w:val="-7"/>
          <w:sz w:val="20"/>
        </w:rPr>
        <w:t xml:space="preserve"> </w:t>
      </w:r>
      <w:r>
        <w:rPr>
          <w:sz w:val="20"/>
        </w:rPr>
        <w:t>ezt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eltávolítjuk),</w:t>
      </w:r>
    </w:p>
    <w:p w:rsidR="00D01C74" w:rsidRDefault="00C63A2C">
      <w:pPr>
        <w:pStyle w:val="Listaszerbekezds"/>
        <w:numPr>
          <w:ilvl w:val="1"/>
          <w:numId w:val="5"/>
        </w:numPr>
        <w:tabs>
          <w:tab w:val="left" w:pos="1133"/>
          <w:tab w:val="left" w:pos="1135"/>
        </w:tabs>
        <w:ind w:right="562"/>
        <w:rPr>
          <w:sz w:val="20"/>
        </w:rPr>
      </w:pPr>
      <w:r>
        <w:rPr>
          <w:sz w:val="20"/>
        </w:rPr>
        <w:t>gyomorszonda</w:t>
      </w:r>
      <w:r>
        <w:rPr>
          <w:spacing w:val="40"/>
          <w:sz w:val="20"/>
        </w:rPr>
        <w:t xml:space="preserve"> </w:t>
      </w:r>
      <w:r>
        <w:rPr>
          <w:sz w:val="20"/>
        </w:rPr>
        <w:t>(az</w:t>
      </w:r>
      <w:r>
        <w:rPr>
          <w:spacing w:val="40"/>
          <w:sz w:val="20"/>
        </w:rPr>
        <w:t xml:space="preserve"> </w:t>
      </w:r>
      <w:r>
        <w:rPr>
          <w:sz w:val="20"/>
        </w:rPr>
        <w:t>orron</w:t>
      </w:r>
      <w:r>
        <w:rPr>
          <w:spacing w:val="40"/>
          <w:sz w:val="20"/>
        </w:rPr>
        <w:t xml:space="preserve"> </w:t>
      </w:r>
      <w:r>
        <w:rPr>
          <w:sz w:val="20"/>
        </w:rPr>
        <w:t>keresztül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bélrendszerbe</w:t>
      </w:r>
      <w:r>
        <w:rPr>
          <w:spacing w:val="40"/>
          <w:sz w:val="20"/>
        </w:rPr>
        <w:t xml:space="preserve"> </w:t>
      </w:r>
      <w:r>
        <w:rPr>
          <w:sz w:val="20"/>
        </w:rPr>
        <w:t>vezetett</w:t>
      </w:r>
      <w:r>
        <w:rPr>
          <w:spacing w:val="40"/>
          <w:sz w:val="20"/>
        </w:rPr>
        <w:t xml:space="preserve"> </w:t>
      </w:r>
      <w:r>
        <w:rPr>
          <w:sz w:val="20"/>
        </w:rPr>
        <w:t>cső,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termelődő</w:t>
      </w:r>
      <w:r>
        <w:rPr>
          <w:spacing w:val="40"/>
          <w:sz w:val="20"/>
        </w:rPr>
        <w:t xml:space="preserve"> </w:t>
      </w:r>
      <w:r>
        <w:rPr>
          <w:sz w:val="20"/>
        </w:rPr>
        <w:t>bélnedvtől</w:t>
      </w:r>
      <w:r>
        <w:rPr>
          <w:spacing w:val="40"/>
          <w:sz w:val="20"/>
        </w:rPr>
        <w:t xml:space="preserve"> </w:t>
      </w:r>
      <w:r>
        <w:rPr>
          <w:sz w:val="20"/>
        </w:rPr>
        <w:t>tehermentesíti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bélvarratokat, melyet néhány nap után távolítunk el),</w:t>
      </w:r>
    </w:p>
    <w:p w:rsidR="00D01C74" w:rsidRDefault="00C63A2C">
      <w:pPr>
        <w:pStyle w:val="Listaszerbekezds"/>
        <w:numPr>
          <w:ilvl w:val="1"/>
          <w:numId w:val="5"/>
        </w:numPr>
        <w:tabs>
          <w:tab w:val="left" w:pos="1134"/>
        </w:tabs>
        <w:spacing w:line="243" w:lineRule="exact"/>
        <w:ind w:left="1134" w:hanging="282"/>
        <w:rPr>
          <w:sz w:val="20"/>
        </w:rPr>
      </w:pPr>
      <w:r>
        <w:rPr>
          <w:sz w:val="20"/>
        </w:rPr>
        <w:t>vizelet</w:t>
      </w:r>
      <w:r>
        <w:rPr>
          <w:spacing w:val="-5"/>
          <w:sz w:val="20"/>
        </w:rPr>
        <w:t xml:space="preserve"> </w:t>
      </w:r>
      <w:r>
        <w:rPr>
          <w:sz w:val="20"/>
        </w:rPr>
        <w:t>katéter</w:t>
      </w:r>
      <w:r>
        <w:rPr>
          <w:spacing w:val="-5"/>
          <w:sz w:val="20"/>
        </w:rPr>
        <w:t xml:space="preserve"> </w:t>
      </w:r>
      <w:r>
        <w:rPr>
          <w:sz w:val="20"/>
        </w:rPr>
        <w:t>(a</w:t>
      </w:r>
      <w:r>
        <w:rPr>
          <w:spacing w:val="-6"/>
          <w:sz w:val="20"/>
        </w:rPr>
        <w:t xml:space="preserve"> </w:t>
      </w:r>
      <w:r>
        <w:rPr>
          <w:sz w:val="20"/>
        </w:rPr>
        <w:t>húgycsőbe</w:t>
      </w:r>
      <w:r>
        <w:rPr>
          <w:spacing w:val="-5"/>
          <w:sz w:val="20"/>
        </w:rPr>
        <w:t xml:space="preserve"> </w:t>
      </w:r>
      <w:r>
        <w:rPr>
          <w:sz w:val="20"/>
        </w:rPr>
        <w:t>vezetett</w:t>
      </w:r>
      <w:r>
        <w:rPr>
          <w:spacing w:val="-6"/>
          <w:sz w:val="20"/>
        </w:rPr>
        <w:t xml:space="preserve"> </w:t>
      </w:r>
      <w:r>
        <w:rPr>
          <w:sz w:val="20"/>
        </w:rPr>
        <w:t>katéteren</w:t>
      </w:r>
      <w:r>
        <w:rPr>
          <w:spacing w:val="-7"/>
          <w:sz w:val="20"/>
        </w:rPr>
        <w:t xml:space="preserve"> </w:t>
      </w:r>
      <w:r>
        <w:rPr>
          <w:sz w:val="20"/>
        </w:rPr>
        <w:t>át</w:t>
      </w:r>
      <w:r>
        <w:rPr>
          <w:spacing w:val="-7"/>
          <w:sz w:val="20"/>
        </w:rPr>
        <w:t xml:space="preserve"> </w:t>
      </w:r>
      <w:r>
        <w:rPr>
          <w:sz w:val="20"/>
        </w:rPr>
        <w:t>biztosított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vizelet</w:t>
      </w:r>
      <w:r>
        <w:rPr>
          <w:spacing w:val="-6"/>
          <w:sz w:val="20"/>
        </w:rPr>
        <w:t xml:space="preserve"> </w:t>
      </w:r>
      <w:r>
        <w:rPr>
          <w:sz w:val="20"/>
        </w:rPr>
        <w:t>ürülése,</w:t>
      </w:r>
      <w:r>
        <w:rPr>
          <w:spacing w:val="-5"/>
          <w:sz w:val="20"/>
        </w:rPr>
        <w:t xml:space="preserve"> </w:t>
      </w:r>
      <w:r>
        <w:rPr>
          <w:sz w:val="20"/>
        </w:rPr>
        <w:t>amíg</w:t>
      </w:r>
      <w:r>
        <w:rPr>
          <w:spacing w:val="-7"/>
          <w:sz w:val="20"/>
        </w:rPr>
        <w:t xml:space="preserve"> </w:t>
      </w:r>
      <w:r>
        <w:rPr>
          <w:sz w:val="20"/>
        </w:rPr>
        <w:t>fel</w:t>
      </w:r>
      <w:r>
        <w:rPr>
          <w:spacing w:val="-4"/>
          <w:sz w:val="20"/>
        </w:rPr>
        <w:t xml:space="preserve"> </w:t>
      </w:r>
      <w:r>
        <w:rPr>
          <w:sz w:val="20"/>
        </w:rPr>
        <w:t>nem</w:t>
      </w:r>
      <w:r>
        <w:rPr>
          <w:spacing w:val="-5"/>
          <w:sz w:val="20"/>
        </w:rPr>
        <w:t xml:space="preserve"> </w:t>
      </w:r>
      <w:r>
        <w:rPr>
          <w:sz w:val="20"/>
        </w:rPr>
        <w:t>tud</w:t>
      </w:r>
      <w:r>
        <w:rPr>
          <w:spacing w:val="-5"/>
          <w:sz w:val="20"/>
        </w:rPr>
        <w:t xml:space="preserve"> </w:t>
      </w:r>
      <w:r>
        <w:rPr>
          <w:sz w:val="20"/>
        </w:rPr>
        <w:t>kelni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beteg),</w:t>
      </w:r>
    </w:p>
    <w:p w:rsidR="00D01C74" w:rsidRDefault="00C63A2C">
      <w:pPr>
        <w:pStyle w:val="Listaszerbekezds"/>
        <w:numPr>
          <w:ilvl w:val="1"/>
          <w:numId w:val="5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esetleg</w:t>
      </w:r>
      <w:r>
        <w:rPr>
          <w:spacing w:val="-9"/>
          <w:sz w:val="20"/>
        </w:rPr>
        <w:t xml:space="preserve"> </w:t>
      </w:r>
      <w:r>
        <w:rPr>
          <w:sz w:val="20"/>
        </w:rPr>
        <w:t>tápláló</w:t>
      </w:r>
      <w:r>
        <w:rPr>
          <w:spacing w:val="-3"/>
          <w:sz w:val="20"/>
        </w:rPr>
        <w:t xml:space="preserve"> </w:t>
      </w:r>
      <w:r>
        <w:rPr>
          <w:sz w:val="20"/>
        </w:rPr>
        <w:t>vékonybél-szonda</w:t>
      </w:r>
      <w:r>
        <w:rPr>
          <w:spacing w:val="-8"/>
          <w:sz w:val="20"/>
        </w:rPr>
        <w:t xml:space="preserve"> </w:t>
      </w:r>
      <w:r>
        <w:rPr>
          <w:sz w:val="20"/>
        </w:rPr>
        <w:t>(ezen</w:t>
      </w:r>
      <w:r>
        <w:rPr>
          <w:spacing w:val="-8"/>
          <w:sz w:val="20"/>
        </w:rPr>
        <w:t xml:space="preserve"> </w:t>
      </w:r>
      <w:r>
        <w:rPr>
          <w:sz w:val="20"/>
        </w:rPr>
        <w:t>keresztül</w:t>
      </w:r>
      <w:r>
        <w:rPr>
          <w:spacing w:val="-5"/>
          <w:sz w:val="20"/>
        </w:rPr>
        <w:t xml:space="preserve"> </w:t>
      </w:r>
      <w:r>
        <w:rPr>
          <w:sz w:val="20"/>
        </w:rPr>
        <w:t>kaphat</w:t>
      </w:r>
      <w:r>
        <w:rPr>
          <w:spacing w:val="-8"/>
          <w:sz w:val="20"/>
        </w:rPr>
        <w:t xml:space="preserve"> </w:t>
      </w:r>
      <w:r>
        <w:rPr>
          <w:sz w:val="20"/>
        </w:rPr>
        <w:t>tápfolyadékot,</w:t>
      </w:r>
      <w:r>
        <w:rPr>
          <w:spacing w:val="-6"/>
          <w:sz w:val="20"/>
        </w:rPr>
        <w:t xml:space="preserve"> </w:t>
      </w:r>
      <w:r>
        <w:rPr>
          <w:sz w:val="20"/>
        </w:rPr>
        <w:t>amíg</w:t>
      </w:r>
      <w:r>
        <w:rPr>
          <w:spacing w:val="-8"/>
          <w:sz w:val="20"/>
        </w:rPr>
        <w:t xml:space="preserve"> </w:t>
      </w:r>
      <w:r>
        <w:rPr>
          <w:sz w:val="20"/>
        </w:rPr>
        <w:t>szájon</w:t>
      </w:r>
      <w:r>
        <w:rPr>
          <w:spacing w:val="-8"/>
          <w:sz w:val="20"/>
        </w:rPr>
        <w:t xml:space="preserve"> </w:t>
      </w:r>
      <w:r>
        <w:rPr>
          <w:sz w:val="20"/>
        </w:rPr>
        <w:t>át</w:t>
      </w:r>
      <w:r>
        <w:rPr>
          <w:spacing w:val="-7"/>
          <w:sz w:val="20"/>
        </w:rPr>
        <w:t xml:space="preserve"> </w:t>
      </w:r>
      <w:r>
        <w:rPr>
          <w:sz w:val="20"/>
        </w:rPr>
        <w:t>nem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ehet),</w:t>
      </w:r>
    </w:p>
    <w:p w:rsidR="00D01C74" w:rsidRDefault="00C63A2C">
      <w:pPr>
        <w:pStyle w:val="Listaszerbekezds"/>
        <w:numPr>
          <w:ilvl w:val="1"/>
          <w:numId w:val="5"/>
        </w:numPr>
        <w:tabs>
          <w:tab w:val="left" w:pos="1133"/>
          <w:tab w:val="left" w:pos="1135"/>
        </w:tabs>
        <w:ind w:right="562"/>
        <w:rPr>
          <w:sz w:val="20"/>
        </w:rPr>
      </w:pPr>
      <w:r>
        <w:rPr>
          <w:sz w:val="20"/>
        </w:rPr>
        <w:t xml:space="preserve">infúziós </w:t>
      </w:r>
      <w:proofErr w:type="spellStart"/>
      <w:r>
        <w:rPr>
          <w:sz w:val="20"/>
        </w:rPr>
        <w:t>kanülök</w:t>
      </w:r>
      <w:proofErr w:type="spellEnd"/>
      <w:r>
        <w:rPr>
          <w:sz w:val="20"/>
        </w:rPr>
        <w:t xml:space="preserve"> a karban, illetve a vállban (ezeken keresztül kap folyadékot, amíg szájon át nem tud elegendőt </w:t>
      </w:r>
      <w:r>
        <w:rPr>
          <w:spacing w:val="-2"/>
          <w:sz w:val="20"/>
        </w:rPr>
        <w:t>bevinni),</w:t>
      </w:r>
    </w:p>
    <w:p w:rsidR="00D01C74" w:rsidRDefault="00C63A2C">
      <w:pPr>
        <w:pStyle w:val="Listaszerbekezds"/>
        <w:numPr>
          <w:ilvl w:val="1"/>
          <w:numId w:val="5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t>oxigén-orrszonda</w:t>
      </w:r>
      <w:r>
        <w:rPr>
          <w:spacing w:val="-8"/>
          <w:sz w:val="20"/>
        </w:rPr>
        <w:t xml:space="preserve"> </w:t>
      </w:r>
      <w:r>
        <w:rPr>
          <w:sz w:val="20"/>
        </w:rPr>
        <w:t>(az</w:t>
      </w:r>
      <w:r>
        <w:rPr>
          <w:spacing w:val="-8"/>
          <w:sz w:val="20"/>
        </w:rPr>
        <w:t xml:space="preserve"> </w:t>
      </w:r>
      <w:r>
        <w:rPr>
          <w:sz w:val="20"/>
        </w:rPr>
        <w:t>orrlyukba</w:t>
      </w:r>
      <w:r>
        <w:rPr>
          <w:spacing w:val="-8"/>
          <w:sz w:val="20"/>
        </w:rPr>
        <w:t xml:space="preserve"> </w:t>
      </w:r>
      <w:r>
        <w:rPr>
          <w:sz w:val="20"/>
        </w:rPr>
        <w:t>benyúló</w:t>
      </w:r>
      <w:r>
        <w:rPr>
          <w:spacing w:val="-7"/>
          <w:sz w:val="20"/>
        </w:rPr>
        <w:t xml:space="preserve"> </w:t>
      </w:r>
      <w:r>
        <w:rPr>
          <w:sz w:val="20"/>
        </w:rPr>
        <w:t>végű</w:t>
      </w:r>
      <w:r>
        <w:rPr>
          <w:spacing w:val="-9"/>
          <w:sz w:val="20"/>
        </w:rPr>
        <w:t xml:space="preserve"> </w:t>
      </w:r>
      <w:r>
        <w:rPr>
          <w:sz w:val="20"/>
        </w:rPr>
        <w:t>szonda,</w:t>
      </w:r>
      <w:r>
        <w:rPr>
          <w:spacing w:val="-7"/>
          <w:sz w:val="20"/>
        </w:rPr>
        <w:t xml:space="preserve"> </w:t>
      </w:r>
      <w:r>
        <w:rPr>
          <w:sz w:val="20"/>
        </w:rPr>
        <w:t>amin</w:t>
      </w:r>
      <w:r>
        <w:rPr>
          <w:spacing w:val="-7"/>
          <w:sz w:val="20"/>
        </w:rPr>
        <w:t xml:space="preserve"> </w:t>
      </w:r>
      <w:r>
        <w:rPr>
          <w:sz w:val="20"/>
        </w:rPr>
        <w:t>át</w:t>
      </w:r>
      <w:r>
        <w:rPr>
          <w:spacing w:val="-8"/>
          <w:sz w:val="20"/>
        </w:rPr>
        <w:t xml:space="preserve"> </w:t>
      </w:r>
      <w:r>
        <w:rPr>
          <w:sz w:val="20"/>
        </w:rPr>
        <w:t>oxigénadagolás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lehetséges),</w:t>
      </w:r>
    </w:p>
    <w:p w:rsidR="00D01C74" w:rsidRDefault="00C63A2C">
      <w:pPr>
        <w:pStyle w:val="Listaszerbekezds"/>
        <w:numPr>
          <w:ilvl w:val="1"/>
          <w:numId w:val="5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t>fájdalomcsillapító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kanül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(a</w:t>
      </w:r>
      <w:r>
        <w:rPr>
          <w:spacing w:val="-8"/>
          <w:sz w:val="20"/>
        </w:rPr>
        <w:t xml:space="preserve"> </w:t>
      </w:r>
      <w:r>
        <w:rPr>
          <w:sz w:val="20"/>
        </w:rPr>
        <w:t>háton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gerinccsatornába</w:t>
      </w:r>
      <w:r>
        <w:rPr>
          <w:spacing w:val="-9"/>
          <w:sz w:val="20"/>
        </w:rPr>
        <w:t xml:space="preserve"> </w:t>
      </w:r>
      <w:r>
        <w:rPr>
          <w:sz w:val="20"/>
        </w:rPr>
        <w:t>bevezetett</w:t>
      </w:r>
      <w:r>
        <w:rPr>
          <w:spacing w:val="-8"/>
          <w:sz w:val="20"/>
        </w:rPr>
        <w:t xml:space="preserve"> </w:t>
      </w:r>
      <w:r>
        <w:rPr>
          <w:sz w:val="20"/>
        </w:rPr>
        <w:t>vékony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2"/>
          <w:sz w:val="20"/>
        </w:rPr>
        <w:t>kanül</w:t>
      </w:r>
      <w:proofErr w:type="spellEnd"/>
      <w:r>
        <w:rPr>
          <w:spacing w:val="-2"/>
          <w:sz w:val="20"/>
        </w:rPr>
        <w:t>).</w:t>
      </w:r>
    </w:p>
    <w:p w:rsidR="00D01C74" w:rsidRDefault="00D01C74">
      <w:pPr>
        <w:pStyle w:val="Szvegtrzs"/>
      </w:pPr>
    </w:p>
    <w:p w:rsidR="00D01C74" w:rsidRDefault="00C63A2C">
      <w:pPr>
        <w:pStyle w:val="Szvegtrzs"/>
        <w:ind w:left="852" w:right="562" w:hanging="1"/>
        <w:jc w:val="both"/>
      </w:pPr>
      <w:r>
        <w:t xml:space="preserve">A fájdalomcsillapítást az infúzióhoz vagy izomba adott gyógyszerekkel biztosítjuk, illetve a gerincbe helyezett fájdalomcsillapító </w:t>
      </w:r>
      <w:proofErr w:type="spellStart"/>
      <w:r>
        <w:t>kanülön</w:t>
      </w:r>
      <w:proofErr w:type="spellEnd"/>
      <w:r>
        <w:t xml:space="preserve"> keresztül, az első napokban rendszeresen, majd igény szerint.</w:t>
      </w:r>
    </w:p>
    <w:p w:rsidR="00D01C74" w:rsidRDefault="00D01C74">
      <w:pPr>
        <w:pStyle w:val="Szvegtrzs"/>
        <w:spacing w:before="16"/>
      </w:pPr>
    </w:p>
    <w:p w:rsidR="00D01C74" w:rsidRDefault="00C63A2C">
      <w:pPr>
        <w:pStyle w:val="Cmsor2"/>
        <w:numPr>
          <w:ilvl w:val="0"/>
          <w:numId w:val="5"/>
        </w:numPr>
        <w:tabs>
          <w:tab w:val="left" w:pos="463"/>
        </w:tabs>
        <w:ind w:left="463" w:hanging="177"/>
      </w:pPr>
      <w:r>
        <w:t>Műtét/bea</w:t>
      </w:r>
      <w:r>
        <w:t>vatkozás</w:t>
      </w:r>
      <w:r>
        <w:rPr>
          <w:spacing w:val="-9"/>
        </w:rPr>
        <w:t xml:space="preserve"> </w:t>
      </w:r>
      <w:r>
        <w:t>hatása</w:t>
      </w:r>
      <w:r>
        <w:rPr>
          <w:spacing w:val="-8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rPr>
          <w:spacing w:val="-2"/>
        </w:rPr>
        <w:t>életmódra/életminőségre</w:t>
      </w:r>
    </w:p>
    <w:p w:rsidR="00D01C74" w:rsidRDefault="00D01C74">
      <w:pPr>
        <w:pStyle w:val="Szvegtrzs"/>
        <w:spacing w:before="6"/>
        <w:rPr>
          <w:b/>
        </w:rPr>
      </w:pPr>
    </w:p>
    <w:p w:rsidR="00D01C74" w:rsidRDefault="00C63A2C">
      <w:pPr>
        <w:pStyle w:val="Szvegtrzs"/>
        <w:ind w:left="852" w:right="559"/>
        <w:jc w:val="both"/>
      </w:pPr>
      <w:r>
        <w:t xml:space="preserve">A különböző vesepótló kezelések előnyeiről, és hátrányairól, valamint az életvezetést befolyásoló hatásairól legpontosabban </w:t>
      </w:r>
      <w:proofErr w:type="spellStart"/>
      <w:r>
        <w:t>nephrológus</w:t>
      </w:r>
      <w:proofErr w:type="spellEnd"/>
      <w:r>
        <w:t xml:space="preserve"> kollégánk tud tájékoztatást nyújtani. Az ön számára megfelelő kezelés megítélése is az ő szakmai ismeretei alapján lehet</w:t>
      </w:r>
      <w:r>
        <w:t xml:space="preserve">séges. Ezért, ha az általunk végzendő beavatkozás előtt úgy </w:t>
      </w:r>
      <w:proofErr w:type="gramStart"/>
      <w:r>
        <w:t>érzi</w:t>
      </w:r>
      <w:proofErr w:type="gramEnd"/>
      <w:r>
        <w:t xml:space="preserve"> részletesebb információkra van szüksége, úgy kérjük keresse fel </w:t>
      </w:r>
      <w:proofErr w:type="spellStart"/>
      <w:r>
        <w:t>nephrológusát</w:t>
      </w:r>
      <w:proofErr w:type="spellEnd"/>
      <w:r>
        <w:t>, és a műtétet a biztos döntésig halasszuk el.</w:t>
      </w:r>
    </w:p>
    <w:p w:rsidR="00D01C74" w:rsidRDefault="00D01C74">
      <w:pPr>
        <w:pStyle w:val="Szvegtrzs"/>
        <w:spacing w:before="14"/>
      </w:pPr>
    </w:p>
    <w:p w:rsidR="00D01C74" w:rsidRDefault="00C63A2C">
      <w:pPr>
        <w:pStyle w:val="Cmsor2"/>
        <w:numPr>
          <w:ilvl w:val="0"/>
          <w:numId w:val="5"/>
        </w:numPr>
        <w:tabs>
          <w:tab w:val="left" w:pos="465"/>
        </w:tabs>
        <w:ind w:left="465"/>
      </w:pPr>
      <w:r>
        <w:t>A</w:t>
      </w:r>
      <w:r>
        <w:rPr>
          <w:spacing w:val="-9"/>
        </w:rPr>
        <w:t xml:space="preserve"> </w:t>
      </w:r>
      <w:r>
        <w:t>műtét/beavatkozás</w:t>
      </w:r>
      <w:r>
        <w:rPr>
          <w:spacing w:val="-11"/>
        </w:rPr>
        <w:t xml:space="preserve"> </w:t>
      </w:r>
      <w:r>
        <w:t>lehetséges</w:t>
      </w:r>
      <w:r>
        <w:rPr>
          <w:spacing w:val="-11"/>
        </w:rPr>
        <w:t xml:space="preserve"> </w:t>
      </w:r>
      <w:r>
        <w:rPr>
          <w:spacing w:val="-2"/>
        </w:rPr>
        <w:t>alternatívái</w:t>
      </w:r>
    </w:p>
    <w:p w:rsidR="00D01C74" w:rsidRDefault="00D01C74">
      <w:pPr>
        <w:pStyle w:val="Szvegtrzs"/>
        <w:spacing w:before="5"/>
        <w:rPr>
          <w:b/>
        </w:rPr>
      </w:pPr>
    </w:p>
    <w:p w:rsidR="00D01C74" w:rsidRDefault="00C63A2C">
      <w:pPr>
        <w:pStyle w:val="Szvegtrzs"/>
        <w:spacing w:before="1"/>
        <w:ind w:left="852" w:right="559"/>
        <w:jc w:val="both"/>
      </w:pPr>
      <w:r>
        <w:t>Amennyiben a beavatko</w:t>
      </w:r>
      <w:r>
        <w:t xml:space="preserve">zás elvégzésébe nem egyezik bele, vagy az nem kivitelezhető, akkor további vesepótló kezelés csak </w:t>
      </w:r>
      <w:proofErr w:type="spellStart"/>
      <w:r>
        <w:t>haemodialízissel</w:t>
      </w:r>
      <w:proofErr w:type="spellEnd"/>
      <w:r>
        <w:t xml:space="preserve"> lehetséges. Ennek részleteiről </w:t>
      </w:r>
      <w:proofErr w:type="spellStart"/>
      <w:r>
        <w:t>Nephrológus</w:t>
      </w:r>
      <w:proofErr w:type="spellEnd"/>
      <w:r>
        <w:t xml:space="preserve"> kollégánk nyújt részletes tájékoztatást.</w:t>
      </w:r>
    </w:p>
    <w:p w:rsidR="00D01C74" w:rsidRDefault="00D01C74">
      <w:pPr>
        <w:pStyle w:val="Szvegtrzs"/>
        <w:jc w:val="both"/>
        <w:sectPr w:rsidR="00D01C74">
          <w:pgSz w:w="11900" w:h="16840"/>
          <w:pgMar w:top="2020" w:right="566" w:bottom="520" w:left="566" w:header="708" w:footer="334" w:gutter="0"/>
          <w:cols w:space="708"/>
        </w:sectPr>
      </w:pPr>
    </w:p>
    <w:p w:rsidR="00D01C74" w:rsidRDefault="00C63A2C">
      <w:pPr>
        <w:pStyle w:val="Cmsor2"/>
        <w:numPr>
          <w:ilvl w:val="0"/>
          <w:numId w:val="5"/>
        </w:numPr>
        <w:tabs>
          <w:tab w:val="left" w:pos="464"/>
        </w:tabs>
        <w:spacing w:line="228" w:lineRule="exact"/>
      </w:pPr>
      <w:r>
        <w:lastRenderedPageBreak/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előnye</w:t>
      </w:r>
    </w:p>
    <w:p w:rsidR="00D01C74" w:rsidRDefault="00D01C74">
      <w:pPr>
        <w:pStyle w:val="Szvegtrzs"/>
        <w:spacing w:before="5"/>
        <w:rPr>
          <w:b/>
        </w:rPr>
      </w:pPr>
    </w:p>
    <w:p w:rsidR="00D01C74" w:rsidRDefault="00C63A2C">
      <w:pPr>
        <w:pStyle w:val="Szvegtrzs"/>
        <w:ind w:left="852" w:right="361"/>
      </w:pPr>
      <w:r>
        <w:t>Mai tudásunk szerint az Ön betegségére/sérülésére javasolt beavatkozást vagy</w:t>
      </w:r>
      <w:r>
        <w:rPr>
          <w:spacing w:val="-2"/>
        </w:rPr>
        <w:t xml:space="preserve"> </w:t>
      </w:r>
      <w:r>
        <w:t>az esetleges alternatív kezelést el kell végezni, ezek elmaradásának nincs előnye.</w:t>
      </w:r>
    </w:p>
    <w:p w:rsidR="00D01C74" w:rsidRDefault="00D01C74">
      <w:pPr>
        <w:pStyle w:val="Szvegtrzs"/>
        <w:spacing w:before="16"/>
      </w:pPr>
    </w:p>
    <w:p w:rsidR="00D01C74" w:rsidRDefault="00C63A2C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veszélyei</w:t>
      </w:r>
    </w:p>
    <w:p w:rsidR="00D01C74" w:rsidRDefault="00D01C74">
      <w:pPr>
        <w:pStyle w:val="Szvegtrzs"/>
        <w:spacing w:before="5"/>
        <w:rPr>
          <w:b/>
        </w:rPr>
      </w:pPr>
    </w:p>
    <w:p w:rsidR="00D01C74" w:rsidRDefault="00C63A2C">
      <w:pPr>
        <w:pStyle w:val="Szvegtrzs"/>
        <w:spacing w:before="1"/>
        <w:ind w:left="852"/>
      </w:pPr>
      <w:r>
        <w:t>Lásd</w:t>
      </w:r>
      <w:r>
        <w:rPr>
          <w:spacing w:val="-4"/>
        </w:rPr>
        <w:t xml:space="preserve"> </w:t>
      </w:r>
      <w:r>
        <w:t>fent: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műtéti</w:t>
      </w:r>
      <w:r>
        <w:rPr>
          <w:spacing w:val="-7"/>
        </w:rPr>
        <w:t xml:space="preserve"> </w:t>
      </w:r>
      <w:r>
        <w:t>beavatkozás</w:t>
      </w:r>
      <w:r>
        <w:rPr>
          <w:spacing w:val="-8"/>
        </w:rPr>
        <w:t xml:space="preserve"> </w:t>
      </w:r>
      <w:r>
        <w:t>lehetséges</w:t>
      </w:r>
      <w:r>
        <w:rPr>
          <w:spacing w:val="-9"/>
        </w:rPr>
        <w:t xml:space="preserve"> </w:t>
      </w:r>
      <w:r>
        <w:rPr>
          <w:spacing w:val="-2"/>
        </w:rPr>
        <w:t>altern</w:t>
      </w:r>
      <w:r>
        <w:rPr>
          <w:spacing w:val="-2"/>
        </w:rPr>
        <w:t>atívái</w:t>
      </w:r>
    </w:p>
    <w:p w:rsidR="00D01C74" w:rsidRDefault="00D01C74">
      <w:pPr>
        <w:pStyle w:val="Szvegtrzs"/>
        <w:spacing w:before="12"/>
      </w:pPr>
    </w:p>
    <w:p w:rsidR="00D01C74" w:rsidRDefault="00C63A2C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10"/>
        </w:rPr>
        <w:t xml:space="preserve"> </w:t>
      </w:r>
      <w:r>
        <w:t>műtét/beavatkozás</w:t>
      </w:r>
      <w:r>
        <w:rPr>
          <w:spacing w:val="-10"/>
        </w:rPr>
        <w:t xml:space="preserve"> </w:t>
      </w:r>
      <w:r>
        <w:rPr>
          <w:spacing w:val="-2"/>
        </w:rPr>
        <w:t>kiterjesztése</w:t>
      </w:r>
    </w:p>
    <w:p w:rsidR="00D01C74" w:rsidRDefault="00D01C74">
      <w:pPr>
        <w:pStyle w:val="Szvegtrzs"/>
        <w:spacing w:before="6"/>
        <w:rPr>
          <w:b/>
        </w:rPr>
      </w:pPr>
    </w:p>
    <w:p w:rsidR="00D01C74" w:rsidRDefault="00C63A2C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9"/>
        <w:jc w:val="both"/>
        <w:rPr>
          <w:sz w:val="20"/>
        </w:rPr>
      </w:pPr>
      <w:r>
        <w:rPr>
          <w:sz w:val="20"/>
        </w:rPr>
        <w:t>Kezelőorvosom tájékoztatott, hogy a jelen műtét/beavatkozás során előfordulhat, hogy annak olyan kiterjesztése válik szükségessé, amely előre nem volt látható. Felhívta figyelmem, hogy ezen esetekben a műtét felfüggesztése, a kiterjesztés elhalasztása szám</w:t>
      </w:r>
      <w:r>
        <w:rPr>
          <w:sz w:val="20"/>
        </w:rPr>
        <w:t>omra jelentene káros megterhelést, és a későbbiekben esetlegesen újabb műtétet tenne szükségessé.</w:t>
      </w:r>
      <w:r>
        <w:rPr>
          <w:spacing w:val="-1"/>
          <w:sz w:val="20"/>
        </w:rPr>
        <w:t xml:space="preserve"> </w:t>
      </w:r>
      <w:r>
        <w:rPr>
          <w:sz w:val="20"/>
        </w:rPr>
        <w:t>Ezúton felhatalmazom</w:t>
      </w:r>
      <w:r>
        <w:rPr>
          <w:spacing w:val="-3"/>
          <w:sz w:val="20"/>
        </w:rPr>
        <w:t xml:space="preserve"> </w:t>
      </w:r>
      <w:r>
        <w:rPr>
          <w:sz w:val="20"/>
        </w:rPr>
        <w:t>kezelő-orvosaimat,</w:t>
      </w:r>
      <w:r>
        <w:rPr>
          <w:spacing w:val="-1"/>
          <w:sz w:val="20"/>
        </w:rPr>
        <w:t xml:space="preserve"> </w:t>
      </w:r>
      <w:r>
        <w:rPr>
          <w:sz w:val="20"/>
        </w:rPr>
        <w:t>hogy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körülmények</w:t>
      </w:r>
      <w:r>
        <w:rPr>
          <w:spacing w:val="-3"/>
          <w:sz w:val="20"/>
        </w:rPr>
        <w:t xml:space="preserve"> </w:t>
      </w:r>
      <w:r>
        <w:rPr>
          <w:sz w:val="20"/>
        </w:rPr>
        <w:t>indokolják,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beavatkozást</w:t>
      </w:r>
      <w:r>
        <w:rPr>
          <w:spacing w:val="-2"/>
          <w:sz w:val="20"/>
        </w:rPr>
        <w:t xml:space="preserve"> </w:t>
      </w:r>
      <w:r>
        <w:rPr>
          <w:sz w:val="20"/>
        </w:rPr>
        <w:t>a szükséges mértékben gyógyításom érdekében belátásuk szerint kiterje</w:t>
      </w:r>
      <w:r>
        <w:rPr>
          <w:sz w:val="20"/>
        </w:rPr>
        <w:t>sszék/megváltoztassák különösen, ha azt sürgős szükség fennállása indokolja, vagy annak elmaradása számomra aránytalanul súlyos terhet jelentene.</w:t>
      </w:r>
    </w:p>
    <w:p w:rsidR="00D01C74" w:rsidRDefault="00D01C74">
      <w:pPr>
        <w:pStyle w:val="Szvegtrzs"/>
      </w:pPr>
    </w:p>
    <w:p w:rsidR="00D01C74" w:rsidRDefault="00C63A2C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spacing w:before="1"/>
        <w:ind w:right="705"/>
        <w:jc w:val="both"/>
        <w:rPr>
          <w:sz w:val="20"/>
        </w:rPr>
      </w:pPr>
      <w:r>
        <w:rPr>
          <w:sz w:val="20"/>
        </w:rPr>
        <w:t>Kezelőorvosom tájékoztatott, hogy a hatályos törvények szerint, amennyiben a beavatkozás (1) bekezdés szerint</w:t>
      </w:r>
      <w:r>
        <w:rPr>
          <w:sz w:val="20"/>
        </w:rPr>
        <w:t>i kiterjesztése a valamely szervemnek vagy testrészemnek elvesztéséhez vagy funkciójának teljes kieséséhez vezetne, a beavatkozás kiterjesztése – erre irányuló beleegyezésem hiányában – csak közvetlen életveszély fennállása esetén vagy abban az esetben vég</w:t>
      </w:r>
      <w:r>
        <w:rPr>
          <w:sz w:val="20"/>
        </w:rPr>
        <w:t>ezhető el, ha annak elmaradása számomra aránytalanul súlyos terhet jelentene. Ezen információt megértettem, és ennek birtokában, szabad akaratomból felhatalmazom kezelőorvosaimat, hogy ha a körülmények indokolják, a beavatkozás kiterjesztését akkor is elvé</w:t>
      </w:r>
      <w:r>
        <w:rPr>
          <w:sz w:val="20"/>
        </w:rPr>
        <w:t>gezzék, ha az valamely szervemnek vagy testrészemnek elvesztéséhez vagy funkciójának teljes kieséséhez vezetne.</w:t>
      </w:r>
    </w:p>
    <w:p w:rsidR="00D01C74" w:rsidRDefault="00D01C74">
      <w:pPr>
        <w:pStyle w:val="Szvegtrzs"/>
        <w:spacing w:before="15"/>
      </w:pPr>
    </w:p>
    <w:p w:rsidR="00D01C74" w:rsidRDefault="00C63A2C">
      <w:pPr>
        <w:pStyle w:val="Cmsor2"/>
        <w:numPr>
          <w:ilvl w:val="1"/>
          <w:numId w:val="4"/>
        </w:numPr>
        <w:tabs>
          <w:tab w:val="left" w:pos="464"/>
        </w:tabs>
        <w:ind w:left="464" w:hanging="179"/>
      </w:pPr>
      <w:r>
        <w:t>Kérjük,</w:t>
      </w:r>
      <w:r>
        <w:rPr>
          <w:spacing w:val="-8"/>
        </w:rPr>
        <w:t xml:space="preserve"> </w:t>
      </w:r>
      <w:r>
        <w:t>segítsen</w:t>
      </w:r>
      <w:r>
        <w:rPr>
          <w:spacing w:val="-9"/>
        </w:rPr>
        <w:t xml:space="preserve"> </w:t>
      </w:r>
      <w:r>
        <w:rPr>
          <w:spacing w:val="-2"/>
        </w:rPr>
        <w:t>nekünk</w:t>
      </w:r>
      <w:proofErr w:type="gramStart"/>
      <w:r>
        <w:rPr>
          <w:spacing w:val="-2"/>
        </w:rPr>
        <w:t>…..</w:t>
      </w:r>
      <w:proofErr w:type="gramEnd"/>
    </w:p>
    <w:p w:rsidR="00D01C74" w:rsidRDefault="00D01C74">
      <w:pPr>
        <w:pStyle w:val="Szvegtrzs"/>
        <w:spacing w:before="5"/>
        <w:rPr>
          <w:b/>
        </w:rPr>
      </w:pPr>
    </w:p>
    <w:p w:rsidR="00D01C74" w:rsidRDefault="00C63A2C">
      <w:pPr>
        <w:pStyle w:val="Szvegtrzs"/>
        <w:spacing w:before="1"/>
        <w:ind w:left="852" w:right="708"/>
        <w:jc w:val="both"/>
      </w:pPr>
      <w:proofErr w:type="gramStart"/>
      <w:r>
        <w:t>…</w:t>
      </w:r>
      <w:proofErr w:type="gramEnd"/>
      <w:r>
        <w:t>azzal, hogy a fenti ismertető áttanulmányozása után kezelőorvosa utasításait pontosan betartja, segíti a vizsgálat</w:t>
      </w:r>
      <w:r>
        <w:t>ok és kezelések kivitelezését, a feltett kérdésekre pontos válaszokat ad, mivel azok a lehetséges szövődmények kivédésében, azok korai felismerésében döntő fontosságúak lehetnek.</w:t>
      </w:r>
    </w:p>
    <w:p w:rsidR="00D01C74" w:rsidRDefault="00D01C74">
      <w:pPr>
        <w:pStyle w:val="Szvegtrzs"/>
        <w:spacing w:before="13"/>
      </w:pPr>
    </w:p>
    <w:p w:rsidR="00D01C74" w:rsidRDefault="00C63A2C">
      <w:pPr>
        <w:pStyle w:val="Cmsor2"/>
        <w:numPr>
          <w:ilvl w:val="1"/>
          <w:numId w:val="4"/>
        </w:numPr>
        <w:tabs>
          <w:tab w:val="left" w:pos="465"/>
        </w:tabs>
        <w:ind w:left="465" w:hanging="179"/>
      </w:pPr>
      <w:r>
        <w:t>Beszélje</w:t>
      </w:r>
      <w:r>
        <w:rPr>
          <w:spacing w:val="-9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rPr>
          <w:spacing w:val="-2"/>
        </w:rPr>
        <w:t>orvosával…</w:t>
      </w:r>
    </w:p>
    <w:p w:rsidR="00D01C74" w:rsidRDefault="00D01C74">
      <w:pPr>
        <w:pStyle w:val="Szvegtrzs"/>
        <w:spacing w:before="6"/>
        <w:rPr>
          <w:b/>
        </w:rPr>
      </w:pPr>
    </w:p>
    <w:p w:rsidR="00D01C74" w:rsidRDefault="00C63A2C">
      <w:pPr>
        <w:pStyle w:val="Szvegtrzs"/>
        <w:ind w:left="852"/>
        <w:jc w:val="both"/>
      </w:pPr>
      <w:proofErr w:type="gramStart"/>
      <w:r>
        <w:t>….</w:t>
      </w:r>
      <w:proofErr w:type="gramEnd"/>
      <w:r>
        <w:t>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betegségével,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tervezett</w:t>
      </w:r>
      <w:r>
        <w:rPr>
          <w:spacing w:val="-6"/>
        </w:rPr>
        <w:t xml:space="preserve"> </w:t>
      </w:r>
      <w:r>
        <w:t>beavatkozással,</w:t>
      </w:r>
      <w:r>
        <w:rPr>
          <w:spacing w:val="-8"/>
        </w:rPr>
        <w:t xml:space="preserve"> </w:t>
      </w:r>
      <w:r>
        <w:t>illetve</w:t>
      </w:r>
      <w:r>
        <w:rPr>
          <w:spacing w:val="-8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esetleges</w:t>
      </w:r>
      <w:r>
        <w:rPr>
          <w:spacing w:val="-7"/>
        </w:rPr>
        <w:t xml:space="preserve"> </w:t>
      </w:r>
      <w:r>
        <w:t>szövődményekkel</w:t>
      </w:r>
      <w:r>
        <w:rPr>
          <w:spacing w:val="-8"/>
        </w:rPr>
        <w:t xml:space="preserve"> </w:t>
      </w:r>
      <w:r>
        <w:t>kapcsolatos</w:t>
      </w:r>
      <w:r>
        <w:rPr>
          <w:spacing w:val="-9"/>
        </w:rPr>
        <w:t xml:space="preserve"> </w:t>
      </w:r>
      <w:r>
        <w:rPr>
          <w:spacing w:val="-2"/>
        </w:rPr>
        <w:t>kérdéseit.</w:t>
      </w:r>
    </w:p>
    <w:p w:rsidR="00D01C74" w:rsidRDefault="00D01C74">
      <w:pPr>
        <w:pStyle w:val="Szvegtrzs"/>
        <w:spacing w:before="15"/>
      </w:pPr>
    </w:p>
    <w:p w:rsidR="00D01C74" w:rsidRDefault="00C63A2C">
      <w:pPr>
        <w:ind w:left="852" w:right="361"/>
        <w:rPr>
          <w:b/>
          <w:sz w:val="20"/>
        </w:rPr>
      </w:pPr>
      <w:r>
        <w:rPr>
          <w:b/>
          <w:sz w:val="20"/>
        </w:rPr>
        <w:t>A beteg kérdései, valamint a kérdésekre adott válaszok (amennyiben indokolt a nyilatkozat végén folytatni</w:t>
      </w:r>
      <w:r>
        <w:rPr>
          <w:b/>
          <w:spacing w:val="40"/>
          <w:sz w:val="20"/>
        </w:rPr>
        <w:t xml:space="preserve"> </w:t>
      </w:r>
      <w:r>
        <w:rPr>
          <w:b/>
          <w:spacing w:val="-2"/>
          <w:sz w:val="20"/>
        </w:rPr>
        <w:t>kell!):</w:t>
      </w:r>
    </w:p>
    <w:p w:rsidR="00D01C74" w:rsidRDefault="00D01C74">
      <w:pPr>
        <w:pStyle w:val="Szvegtrzs"/>
        <w:spacing w:before="10" w:after="1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989"/>
        <w:gridCol w:w="5105"/>
      </w:tblGrid>
      <w:tr w:rsidR="00D01C74">
        <w:trPr>
          <w:trHeight w:val="477"/>
        </w:trPr>
        <w:tc>
          <w:tcPr>
            <w:tcW w:w="475" w:type="dxa"/>
          </w:tcPr>
          <w:p w:rsidR="00D01C74" w:rsidRDefault="00C63A2C">
            <w:pPr>
              <w:pStyle w:val="TableParagraph"/>
              <w:spacing w:before="143"/>
              <w:ind w:left="1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989" w:type="dxa"/>
          </w:tcPr>
          <w:p w:rsidR="00D01C74" w:rsidRDefault="00C63A2C">
            <w:pPr>
              <w:pStyle w:val="TableParagraph"/>
              <w:spacing w:before="143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beteg</w:t>
            </w:r>
            <w:r>
              <w:rPr>
                <w:spacing w:val="-2"/>
                <w:sz w:val="16"/>
              </w:rPr>
              <w:t xml:space="preserve"> kérdései</w:t>
            </w:r>
          </w:p>
        </w:tc>
        <w:tc>
          <w:tcPr>
            <w:tcW w:w="5105" w:type="dxa"/>
          </w:tcPr>
          <w:p w:rsidR="00D01C74" w:rsidRDefault="00C63A2C">
            <w:pPr>
              <w:pStyle w:val="TableParagraph"/>
              <w:spacing w:before="143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2"/>
                <w:sz w:val="16"/>
              </w:rPr>
              <w:t xml:space="preserve"> válaszai</w:t>
            </w:r>
          </w:p>
        </w:tc>
      </w:tr>
      <w:tr w:rsidR="00D01C74">
        <w:trPr>
          <w:trHeight w:val="813"/>
        </w:trPr>
        <w:tc>
          <w:tcPr>
            <w:tcW w:w="475" w:type="dxa"/>
          </w:tcPr>
          <w:p w:rsidR="00D01C74" w:rsidRDefault="00D01C74">
            <w:pPr>
              <w:pStyle w:val="TableParagraph"/>
              <w:spacing w:before="124"/>
              <w:rPr>
                <w:b/>
                <w:sz w:val="16"/>
              </w:rPr>
            </w:pPr>
          </w:p>
          <w:p w:rsidR="00D01C74" w:rsidRDefault="00C63A2C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989" w:type="dxa"/>
          </w:tcPr>
          <w:p w:rsidR="00D01C74" w:rsidRDefault="00D01C74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D01C74" w:rsidRDefault="00D01C74">
            <w:pPr>
              <w:pStyle w:val="TableParagraph"/>
              <w:rPr>
                <w:sz w:val="18"/>
              </w:rPr>
            </w:pPr>
          </w:p>
        </w:tc>
      </w:tr>
      <w:tr w:rsidR="00D01C74">
        <w:trPr>
          <w:trHeight w:val="851"/>
        </w:trPr>
        <w:tc>
          <w:tcPr>
            <w:tcW w:w="475" w:type="dxa"/>
          </w:tcPr>
          <w:p w:rsidR="00D01C74" w:rsidRDefault="00D01C74">
            <w:pPr>
              <w:pStyle w:val="TableParagraph"/>
              <w:spacing w:before="144"/>
              <w:rPr>
                <w:b/>
                <w:sz w:val="16"/>
              </w:rPr>
            </w:pPr>
          </w:p>
          <w:p w:rsidR="00D01C74" w:rsidRDefault="00C63A2C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989" w:type="dxa"/>
          </w:tcPr>
          <w:p w:rsidR="00D01C74" w:rsidRDefault="00D01C74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D01C74" w:rsidRDefault="00D01C74">
            <w:pPr>
              <w:pStyle w:val="TableParagraph"/>
              <w:rPr>
                <w:sz w:val="18"/>
              </w:rPr>
            </w:pPr>
          </w:p>
        </w:tc>
      </w:tr>
      <w:tr w:rsidR="00D01C74">
        <w:trPr>
          <w:trHeight w:val="969"/>
        </w:trPr>
        <w:tc>
          <w:tcPr>
            <w:tcW w:w="475" w:type="dxa"/>
          </w:tcPr>
          <w:p w:rsidR="00D01C74" w:rsidRDefault="00D01C74">
            <w:pPr>
              <w:pStyle w:val="TableParagraph"/>
              <w:rPr>
                <w:b/>
                <w:sz w:val="16"/>
              </w:rPr>
            </w:pPr>
          </w:p>
          <w:p w:rsidR="00D01C74" w:rsidRDefault="00D01C74">
            <w:pPr>
              <w:pStyle w:val="TableParagraph"/>
              <w:spacing w:before="20"/>
              <w:rPr>
                <w:b/>
                <w:sz w:val="16"/>
              </w:rPr>
            </w:pPr>
          </w:p>
          <w:p w:rsidR="00D01C74" w:rsidRDefault="00C63A2C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989" w:type="dxa"/>
          </w:tcPr>
          <w:p w:rsidR="00D01C74" w:rsidRDefault="00D01C74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D01C74" w:rsidRDefault="00D01C74">
            <w:pPr>
              <w:pStyle w:val="TableParagraph"/>
              <w:rPr>
                <w:sz w:val="18"/>
              </w:rPr>
            </w:pPr>
          </w:p>
        </w:tc>
      </w:tr>
      <w:tr w:rsidR="00D01C74">
        <w:trPr>
          <w:trHeight w:val="940"/>
        </w:trPr>
        <w:tc>
          <w:tcPr>
            <w:tcW w:w="475" w:type="dxa"/>
          </w:tcPr>
          <w:p w:rsidR="00D01C74" w:rsidRDefault="00D01C74">
            <w:pPr>
              <w:pStyle w:val="TableParagraph"/>
              <w:rPr>
                <w:b/>
                <w:sz w:val="16"/>
              </w:rPr>
            </w:pPr>
          </w:p>
          <w:p w:rsidR="00D01C74" w:rsidRDefault="00D01C74">
            <w:pPr>
              <w:pStyle w:val="TableParagraph"/>
              <w:spacing w:before="5"/>
              <w:rPr>
                <w:b/>
                <w:sz w:val="16"/>
              </w:rPr>
            </w:pPr>
          </w:p>
          <w:p w:rsidR="00D01C74" w:rsidRDefault="00C63A2C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3989" w:type="dxa"/>
          </w:tcPr>
          <w:p w:rsidR="00D01C74" w:rsidRDefault="00D01C74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D01C74" w:rsidRDefault="00D01C74">
            <w:pPr>
              <w:pStyle w:val="TableParagraph"/>
              <w:rPr>
                <w:sz w:val="18"/>
              </w:rPr>
            </w:pPr>
          </w:p>
        </w:tc>
      </w:tr>
    </w:tbl>
    <w:p w:rsidR="00D01C74" w:rsidRDefault="00D01C74">
      <w:pPr>
        <w:pStyle w:val="TableParagraph"/>
        <w:rPr>
          <w:sz w:val="18"/>
        </w:rPr>
        <w:sectPr w:rsidR="00D01C74">
          <w:pgSz w:w="11900" w:h="16840"/>
          <w:pgMar w:top="2040" w:right="566" w:bottom="520" w:left="566" w:header="708" w:footer="334" w:gutter="0"/>
          <w:cols w:space="708"/>
        </w:sectPr>
      </w:pPr>
    </w:p>
    <w:p w:rsidR="00D01C74" w:rsidRDefault="00C63A2C">
      <w:pPr>
        <w:pStyle w:val="Listaszerbekezds"/>
        <w:numPr>
          <w:ilvl w:val="1"/>
          <w:numId w:val="4"/>
        </w:numPr>
        <w:tabs>
          <w:tab w:val="left" w:pos="515"/>
        </w:tabs>
        <w:spacing w:line="228" w:lineRule="exact"/>
        <w:ind w:left="515" w:hanging="230"/>
        <w:rPr>
          <w:b/>
          <w:sz w:val="20"/>
        </w:rPr>
      </w:pPr>
      <w:proofErr w:type="gramStart"/>
      <w:r>
        <w:rPr>
          <w:b/>
          <w:sz w:val="20"/>
        </w:rPr>
        <w:lastRenderedPageBreak/>
        <w:t>Kérjük</w:t>
      </w:r>
      <w:proofErr w:type="gram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válaszoljon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kérdéseinkre…</w:t>
      </w:r>
    </w:p>
    <w:p w:rsidR="00D01C74" w:rsidRDefault="00D01C74">
      <w:pPr>
        <w:pStyle w:val="Szvegtrzs"/>
        <w:spacing w:before="12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026"/>
        <w:gridCol w:w="2552"/>
        <w:gridCol w:w="3687"/>
      </w:tblGrid>
      <w:tr w:rsidR="00D01C74">
        <w:trPr>
          <w:trHeight w:val="645"/>
        </w:trPr>
        <w:tc>
          <w:tcPr>
            <w:tcW w:w="312" w:type="dxa"/>
          </w:tcPr>
          <w:p w:rsidR="00D01C74" w:rsidRDefault="00D01C7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01C74" w:rsidRDefault="00C63A2C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026" w:type="dxa"/>
          </w:tcPr>
          <w:p w:rsidR="00D01C74" w:rsidRDefault="00C63A2C">
            <w:pPr>
              <w:pStyle w:val="TableParagraph"/>
              <w:spacing w:before="133"/>
              <w:ind w:left="191" w:right="175" w:firstLine="148"/>
              <w:rPr>
                <w:sz w:val="16"/>
              </w:rPr>
            </w:pPr>
            <w:r>
              <w:rPr>
                <w:sz w:val="16"/>
              </w:rPr>
              <w:t>Szed-e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(gondozottja)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rendszeresen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gyógyszert?</w:t>
            </w:r>
          </w:p>
        </w:tc>
        <w:tc>
          <w:tcPr>
            <w:tcW w:w="2552" w:type="dxa"/>
          </w:tcPr>
          <w:p w:rsidR="00D01C74" w:rsidRDefault="00C63A2C">
            <w:pPr>
              <w:pStyle w:val="TableParagraph"/>
              <w:tabs>
                <w:tab w:val="left" w:pos="857"/>
              </w:tabs>
              <w:spacing w:before="133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1968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72429</wp:posOffset>
                      </wp:positionV>
                      <wp:extent cx="137795" cy="14668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18CBBD" id="Group 12" o:spid="_x0000_s1026" style="position:absolute;margin-left:60.6pt;margin-top:5.7pt;width:10.85pt;height:11.55pt;z-index:-16064512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">
                      <v:shape id="Graphic 13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bdScIA&#10;AADbAAAADwAAAGRycy9kb3ducmV2LnhtbERPzYrCMBC+L/gOYQQvi6bWZZFqFBWUgnvYqg8wNGNb&#10;bCaliVp9eiMs7G0+vt+ZLztTixu1rrKsYDyKQBDnVldcKDgdt8MpCOeRNdaWScGDHCwXvY85Jtre&#10;OaPbwRcihLBLUEHpfZNI6fKSDLqRbYgDd7atQR9gW0jd4j2Em1rGUfQtDVYcGkpsaFNSfjlcjYJt&#10;ts6yXfozTb/G+9Nn/PuURfxUatDvVjMQnjr/L/5zpzrMn8D7l3C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Rt1JwgAAANsAAAAPAAAAAAAAAAAAAAAAAJgCAABkcnMvZG93&#10;bnJldi54bWxQSwUGAAAAAAQABAD1AAAAhw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D01C74" w:rsidRDefault="00C63A2C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2480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-125690</wp:posOffset>
                      </wp:positionV>
                      <wp:extent cx="137795" cy="14668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60C888" id="Group 14" o:spid="_x0000_s1026" style="position:absolute;margin-left:18.7pt;margin-top:-9.9pt;width:10.85pt;height:11.55pt;z-index:-16064000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">
                      <v:shape id="Graphic 15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DVdcIA&#10;AADbAAAADwAAAGRycy9kb3ducmV2LnhtbERPS2sCMRC+C/6HMIK3mrWolK1RxFJQPNRH6XnYTDdL&#10;N5M1SXfX/vqmUPA2H99zluve1qIlHyrHCqaTDARx4XTFpYL3y+vDE4gQkTXWjknBjQKsV8PBEnPt&#10;Oj5Re46lSCEcclRgYmxyKUNhyGKYuIY4cZ/OW4wJ+lJqj10Kt7V8zLKFtFhxajDY0NZQ8XX+tgr2&#10;b1e/n8+s2XW+rQ7Hj5fLdPuj1HjUb55BROrjXfzv3uk0fw5/v6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MNV1wgAAANsAAAAPAAAAAAAAAAAAAAAAAJgCAABkcnMvZG93&#10;bnJldi54bWxQSwUGAAAAAAQABAD1AAAAhwMAAAAA&#10;" path="m128015,l,,,137159r128015,l128015,xe" stroked="f">
                        <v:path arrowok="t"/>
                      </v:shape>
                      <v:shape id="Graphic 16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F+0cMA&#10;AADbAAAADwAAAGRycy9kb3ducmV2LnhtbERPzWqDQBC+F/oOyxR6KckaCSI2m5AWEoT2UI0PMLhT&#10;lbiz4m4S69N3A4Xe5uP7nc1uMr240ug6ywpWywgEcW11x42C6nRYpCCcR9bYWyYFP+Rgt3182GCm&#10;7Y0Lupa+ESGEXYYKWu+HTEpXt2TQLe1AHLhvOxr0AY6N1CPeQrjpZRxFiTTYcWhocaD3lupzeTEK&#10;DsVbURzzzzRfrz6ql/hrlk08K/X8NO1fQXia/L/4z53rMD+B+y/h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F+0cMAAADbAAAADwAAAAAAAAAAAAAAAACYAgAAZHJzL2Rv&#10;d25yZXYueG1sUEsFBgAAAAAEAAQA9QAAAIg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D01C74" w:rsidRDefault="00D01C74">
            <w:pPr>
              <w:pStyle w:val="TableParagraph"/>
              <w:rPr>
                <w:sz w:val="18"/>
              </w:rPr>
            </w:pPr>
          </w:p>
        </w:tc>
      </w:tr>
      <w:tr w:rsidR="00D01C74">
        <w:trPr>
          <w:trHeight w:val="743"/>
        </w:trPr>
        <w:tc>
          <w:tcPr>
            <w:tcW w:w="312" w:type="dxa"/>
          </w:tcPr>
          <w:p w:rsidR="00D01C74" w:rsidRDefault="00D01C74">
            <w:pPr>
              <w:pStyle w:val="TableParagraph"/>
              <w:spacing w:before="56"/>
              <w:rPr>
                <w:b/>
                <w:sz w:val="18"/>
              </w:rPr>
            </w:pPr>
          </w:p>
          <w:p w:rsidR="00D01C74" w:rsidRDefault="00C63A2C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026" w:type="dxa"/>
          </w:tcPr>
          <w:p w:rsidR="00D01C74" w:rsidRDefault="00C63A2C">
            <w:pPr>
              <w:pStyle w:val="TableParagraph"/>
              <w:spacing w:before="90"/>
              <w:ind w:left="294" w:right="286" w:firstLine="2"/>
              <w:jc w:val="center"/>
              <w:rPr>
                <w:sz w:val="16"/>
              </w:rPr>
            </w:pPr>
            <w:r>
              <w:rPr>
                <w:sz w:val="16"/>
              </w:rPr>
              <w:t>Ismert-e allergia (pl.: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gyógyszer,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élelmiszer,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ragtapasz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stb.)?</w:t>
            </w:r>
          </w:p>
        </w:tc>
        <w:tc>
          <w:tcPr>
            <w:tcW w:w="2552" w:type="dxa"/>
          </w:tcPr>
          <w:p w:rsidR="00D01C74" w:rsidRDefault="00C63A2C">
            <w:pPr>
              <w:pStyle w:val="TableParagraph"/>
              <w:tabs>
                <w:tab w:val="left" w:pos="857"/>
              </w:tabs>
              <w:spacing w:before="181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3504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102909</wp:posOffset>
                      </wp:positionV>
                      <wp:extent cx="137795" cy="14668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6ED8CA" id="Group 17" o:spid="_x0000_s1026" style="position:absolute;margin-left:60.6pt;margin-top:8.1pt;width:10.85pt;height:11.55pt;z-index:-16062976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">
                      <v:shape id="Graphic 18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POMUA&#10;AADbAAAADwAAAGRycy9kb3ducmV2LnhtbESPQWvCQBCF7wX/wzKCl1I3BimSukoVLAE9NNYfMGSn&#10;SWh2NmS3Gv31zkHwNsN78943y/XgWnWmPjSeDcymCSji0tuGKwOnn93bAlSIyBZbz2TgSgHWq9HL&#10;EjPrL1zQ+RgrJSEcMjRQx9hlWoeyJodh6jti0X597zDK2lfa9niRcNfqNEnetcOGpaHGjrY1lX/H&#10;f2dgV2yK4is/LPL5bH96Tb9vukpvxkzGw+cHqEhDfJof17kVfIGVX2QA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4k84xQAAANsAAAAPAAAAAAAAAAAAAAAAAJgCAABkcnMv&#10;ZG93bnJldi54bWxQSwUGAAAAAAQABAD1AAAAig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D01C74" w:rsidRDefault="00C63A2C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2992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-125690</wp:posOffset>
                      </wp:positionV>
                      <wp:extent cx="137795" cy="14668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62" y="6286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ECD103" id="Group 19" o:spid="_x0000_s1026" style="position:absolute;margin-left:18.7pt;margin-top:-9.9pt;width:10.85pt;height:11.55pt;z-index:-16063488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">
                      <v:shape id="Graphic 20" o:spid="_x0000_s1027" style="position:absolute;left:4762;top:6286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AEUcAA&#10;AADbAAAADwAAAGRycy9kb3ducmV2LnhtbERPzYrCMBC+C/sOYRa8abouFKlG0RVhPYhY+wBDM9uU&#10;bSalibX69OYgePz4/pfrwTaip87XjhV8TRMQxKXTNVcKist+MgfhA7LGxjEpuJOH9epjtMRMuxuf&#10;qc9DJWII+wwVmBDaTEpfGrLop64ljtyf6yyGCLtK6g5vMdw2cpYkqbRYc2ww2NKPofI/v1oF39uz&#10;OfTpoxzSedEnx9OueuQ7pcafw2YBItAQ3uKX+1crmMX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AEUcAAAADbAAAADwAAAAAAAAAAAAAAAACYAgAAZHJzL2Rvd25y&#10;ZXYueG1sUEsFBgAAAAAEAAQA9QAAAIUDAAAAAA==&#10;" path="m128015,l,,,135635r128015,l128015,xe" stroked="f">
                        <v:path arrowok="t"/>
                      </v:shape>
                      <v:shape id="Graphic 21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QsGMUA&#10;AADbAAAADwAAAGRycy9kb3ducmV2LnhtbESP0WqDQBRE3wv5h+UG8lKaVSkl2GwkKRiE9qEm+YCL&#10;e6tS9664WzX5+myh0MdhZs4w22w2nRhpcK1lBfE6AkFcWd1yreByzp82IJxH1thZJgVXcpDtFg9b&#10;TLWduKTx5GsRIOxSVNB436dSuqohg25te+LgfdnBoA9yqKUecApw08kkil6kwZbDQoM9vTVUfZ9+&#10;jIK8PJTlsfjYFM/x++Ux+bzJOrkptVrO+1cQnmb/H/5rF1pBEsPvl/AD5O4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CwYxQAAANsAAAAPAAAAAAAAAAAAAAAAAJgCAABkcnMv&#10;ZG93bnJldi54bWxQSwUGAAAAAAQABAD1AAAAig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D01C74" w:rsidRDefault="00D01C74">
            <w:pPr>
              <w:pStyle w:val="TableParagraph"/>
              <w:rPr>
                <w:sz w:val="18"/>
              </w:rPr>
            </w:pPr>
          </w:p>
        </w:tc>
      </w:tr>
      <w:tr w:rsidR="00D01C74">
        <w:trPr>
          <w:trHeight w:val="738"/>
        </w:trPr>
        <w:tc>
          <w:tcPr>
            <w:tcW w:w="312" w:type="dxa"/>
          </w:tcPr>
          <w:p w:rsidR="00D01C74" w:rsidRDefault="00D01C74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D01C74" w:rsidRDefault="00C63A2C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026" w:type="dxa"/>
          </w:tcPr>
          <w:p w:rsidR="00D01C74" w:rsidRDefault="00C63A2C">
            <w:pPr>
              <w:pStyle w:val="TableParagraph"/>
              <w:spacing w:before="88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anyagcsere-zavarról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(pl.: cukorbetegség, </w:t>
            </w:r>
            <w:proofErr w:type="spellStart"/>
            <w:r>
              <w:rPr>
                <w:sz w:val="16"/>
              </w:rPr>
              <w:t>ún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tárolási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betegségek):</w:t>
            </w:r>
          </w:p>
        </w:tc>
        <w:tc>
          <w:tcPr>
            <w:tcW w:w="2552" w:type="dxa"/>
          </w:tcPr>
          <w:p w:rsidR="00D01C74" w:rsidRDefault="00C63A2C">
            <w:pPr>
              <w:pStyle w:val="TableParagraph"/>
              <w:tabs>
                <w:tab w:val="left" w:pos="857"/>
              </w:tabs>
              <w:spacing w:before="179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4528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101639</wp:posOffset>
                      </wp:positionV>
                      <wp:extent cx="137795" cy="14541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982EA6" id="Group 22" o:spid="_x0000_s1026" style="position:absolute;margin-left:60.6pt;margin-top:8pt;width:10.85pt;height:11.45pt;z-index:-16061952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">
                      <v:shape id="Graphic 23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LIfsMA&#10;AADbAAAADwAAAGRycy9kb3ducmV2LnhtbESPQWvCQBSE7wX/w/IEb3WjgpToKiIIngpaC3p7Zp9J&#10;NPs2ZF9j6q/vFgSPw8x8w8yXnatUS00oPRsYDRNQxJm3JecGDl+b9w9QQZAtVp7JwC8FWC56b3NM&#10;rb/zjtq95CpCOKRooBCpU61DVpDDMPQ1cfQuvnEoUTa5tg3eI9xVepwkU+2w5LhQYE3rgrLb/scZ&#10;yM6PaXdt1+3tMPkUOT2q/Hj5NmbQ71YzUEKdvMLP9tYaGE/g/0v8AX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LIfsMAAADbAAAADwAAAAAAAAAAAAAAAACYAgAAZHJzL2Rv&#10;d25yZXYueG1sUEsFBgAAAAAEAAQA9QAAAIgDAAAAAA=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D01C74" w:rsidRDefault="00C63A2C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4016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-125690</wp:posOffset>
                      </wp:positionV>
                      <wp:extent cx="137795" cy="14668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1346C4" id="Group 24" o:spid="_x0000_s1026" style="position:absolute;margin-left:18.7pt;margin-top:-9.9pt;width:10.85pt;height:11.55pt;z-index:-16062464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">
                      <v:shape id="Graphic 25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wfyMQA&#10;AADbAAAADwAAAGRycy9kb3ducmV2LnhtbESPQWsCMRSE7wX/Q3hCbzWr1FJWo4hFUHpoq+L5sXlu&#10;Fjcv2yTubv31plDocZiZb5j5sre1aMmHyrGC8SgDQVw4XXGp4HjYPL2CCBFZY+2YFPxQgOVi8DDH&#10;XLuOv6jdx1IkCIccFZgYm1zKUBiyGEauIU7e2XmLMUlfSu2xS3Bby0mWvUiLFacFgw2tDRWX/dUq&#10;2H18+9302Zpt59vq/fP0dhivb0o9DvvVDESkPv6H/9pbrWAyhd8v6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cH8jEAAAA2wAAAA8AAAAAAAAAAAAAAAAAmAIAAGRycy9k&#10;b3ducmV2LnhtbFBLBQYAAAAABAAEAPUAAACJAwAAAAA=&#10;" path="m128015,l,,,137159r128015,l128015,xe" stroked="f">
                        <v:path arrowok="t"/>
                      </v:shape>
                      <v:shape id="Graphic 26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20bMMA&#10;AADbAAAADwAAAGRycy9kb3ducmV2LnhtbESP0YrCMBRE3wX/IVzBF1lTyyJSjaKCS0EfrOsHXJpr&#10;W2xuSpPV6tebBcHHYWbOMItVZ2pxo9ZVlhVMxhEI4tzqigsF59/d1wyE88gaa8uk4EEOVst+b4GJ&#10;tnfO6HbyhQgQdgkqKL1vEildXpJBN7YNcfAutjXog2wLqVu8B7ipZRxFU2mw4rBQYkPbkvLr6c8o&#10;2GWbLPtJD7P0e7I/j+LjUxbxU6nhoFvPQXjq/Cf8bqdaQTyF/y/hB8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20bMMAAADbAAAADwAAAAAAAAAAAAAAAACYAgAAZHJzL2Rv&#10;d25yZXYueG1sUEsFBgAAAAAEAAQA9QAAAIg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D01C74" w:rsidRDefault="00D01C74">
            <w:pPr>
              <w:pStyle w:val="TableParagraph"/>
              <w:rPr>
                <w:sz w:val="18"/>
              </w:rPr>
            </w:pPr>
          </w:p>
        </w:tc>
      </w:tr>
      <w:tr w:rsidR="00D01C74">
        <w:trPr>
          <w:trHeight w:val="568"/>
        </w:trPr>
        <w:tc>
          <w:tcPr>
            <w:tcW w:w="312" w:type="dxa"/>
          </w:tcPr>
          <w:p w:rsidR="00D01C74" w:rsidRDefault="00C63A2C">
            <w:pPr>
              <w:pStyle w:val="TableParagraph"/>
              <w:spacing w:before="175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026" w:type="dxa"/>
          </w:tcPr>
          <w:p w:rsidR="00D01C74" w:rsidRDefault="00C63A2C">
            <w:pPr>
              <w:pStyle w:val="TableParagraph"/>
              <w:spacing w:before="95"/>
              <w:ind w:left="414" w:hanging="308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vérzékenységéről?</w:t>
            </w:r>
          </w:p>
        </w:tc>
        <w:tc>
          <w:tcPr>
            <w:tcW w:w="2552" w:type="dxa"/>
          </w:tcPr>
          <w:p w:rsidR="00D01C74" w:rsidRDefault="00C63A2C">
            <w:pPr>
              <w:pStyle w:val="TableParagraph"/>
              <w:tabs>
                <w:tab w:val="left" w:pos="857"/>
              </w:tabs>
              <w:spacing w:before="95" w:line="183" w:lineRule="exact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5552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48299</wp:posOffset>
                      </wp:positionV>
                      <wp:extent cx="137795" cy="14541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933A70" id="Group 27" o:spid="_x0000_s1026" style="position:absolute;margin-left:60.6pt;margin-top:3.8pt;width:10.85pt;height:11.45pt;z-index:-16060928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">
                      <v:shape id="Graphic 28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ZaD8AA&#10;AADbAAAADwAAAGRycy9kb3ducmV2LnhtbERPS4vCMBC+C/sfwix401QFkWoUERb2JPgC9zbbjG21&#10;mZRmrNVfbw4Le/z43otV5yrVUhNKzwZGwwQUceZtybmB4+FrMAMVBNli5ZkMPCnAavnRW2Bq/YN3&#10;1O4lVzGEQ4oGCpE61TpkBTkMQ18TR+7iG4cSYZNr2+AjhrtKj5Nkqh2WHBsKrGlTUHbb352B7Pc1&#10;7a7tpr0dJ1uRn1eVny8nY/qf3XoOSqiTf/Gf+9saGMex8Uv8AXr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bZaD8AAAADbAAAADwAAAAAAAAAAAAAAAACYAgAAZHJzL2Rvd25y&#10;ZXYueG1sUEsFBgAAAAAEAAQA9QAAAIUDAAAAAA=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D01C74" w:rsidRDefault="00C63A2C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5040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-125304</wp:posOffset>
                      </wp:positionV>
                      <wp:extent cx="137795" cy="14541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28EF19" id="Group 29" o:spid="_x0000_s1026" style="position:absolute;margin-left:18.7pt;margin-top:-9.85pt;width:10.85pt;height:11.45pt;z-index:-16061440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">
                      <v:shape id="Graphic 30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SjMAA&#10;AADbAAAADwAAAGRycy9kb3ducmV2LnhtbERPzWrCQBC+F3yHZYTe6qYWgqSuYhWhPRQx+gBDdpoN&#10;ZmdDdo2pT985FDx+fP/L9ehbNVAfm8AGXmcZKOIq2IZrA+fT/mUBKiZki21gMvBLEdarydMSCxtu&#10;fKShTLWSEI4FGnApdYXWsXLkMc5CRyzcT+g9JoF9rW2PNwn3rZ5nWa49NiwNDjvaOqou5dUbePs4&#10;uq8hv1djvjgP2fdhV9/LnTHP03HzDirRmB7if/enFZ+sly/yA/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WmSjMAAAADbAAAADwAAAAAAAAAAAAAAAACYAgAAZHJzL2Rvd25y&#10;ZXYueG1sUEsFBgAAAAAEAAQA9QAAAIUDAAAAAA==&#10;" path="m128015,l,,,135635r128015,l128015,xe" stroked="f">
                        <v:path arrowok="t"/>
                      </v:shape>
                      <v:shape id="Graphic 31" o:spid="_x0000_s1028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VlT8MA&#10;AADbAAAADwAAAGRycy9kb3ducmV2LnhtbESPQWvCQBSE7wX/w/KE3upGBSnRVUQQPBVqLejtmX0m&#10;0ezbkH2N0V/vFgSPw8x8w8wWnatUS00oPRsYDhJQxJm3JecGdj/rj09QQZAtVp7JwI0CLOa9txmm&#10;1l/5m9qt5CpCOKRooBCpU61DVpDDMPA1cfROvnEoUTa5tg1eI9xVepQkE+2w5LhQYE2rgrLL9s8Z&#10;yI73SXduV+1lN/4SOdyrfH/6Nea93y2noIQ6eYWf7Y01MB7C/5f4A/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VlT8MAAADbAAAADwAAAAAAAAAAAAAAAACYAgAAZHJzL2Rv&#10;d25yZXYueG1sUEsFBgAAAAAEAAQA9QAAAIgDAAAAAA=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D01C74" w:rsidRDefault="00D01C74">
            <w:pPr>
              <w:pStyle w:val="TableParagraph"/>
              <w:rPr>
                <w:sz w:val="18"/>
              </w:rPr>
            </w:pPr>
          </w:p>
        </w:tc>
      </w:tr>
      <w:tr w:rsidR="00D01C74">
        <w:trPr>
          <w:trHeight w:val="1017"/>
        </w:trPr>
        <w:tc>
          <w:tcPr>
            <w:tcW w:w="312" w:type="dxa"/>
          </w:tcPr>
          <w:p w:rsidR="00D01C74" w:rsidRDefault="00D01C74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D01C74" w:rsidRDefault="00C63A2C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026" w:type="dxa"/>
          </w:tcPr>
          <w:p w:rsidR="00D01C74" w:rsidRDefault="00C63A2C">
            <w:pPr>
              <w:pStyle w:val="TableParagraph"/>
              <w:spacing w:before="136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fokozott vérrög-képződési</w:t>
            </w:r>
          </w:p>
          <w:p w:rsidR="00D01C74" w:rsidRDefault="00C63A2C">
            <w:pPr>
              <w:pStyle w:val="TableParagraph"/>
              <w:ind w:left="63" w:right="57"/>
              <w:jc w:val="center"/>
              <w:rPr>
                <w:sz w:val="16"/>
              </w:rPr>
            </w:pPr>
            <w:r>
              <w:rPr>
                <w:sz w:val="16"/>
              </w:rPr>
              <w:t>/trombózis)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hajlamáról,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betegségéről?</w:t>
            </w:r>
          </w:p>
        </w:tc>
        <w:tc>
          <w:tcPr>
            <w:tcW w:w="2552" w:type="dxa"/>
          </w:tcPr>
          <w:p w:rsidR="00D01C74" w:rsidRDefault="00D01C74">
            <w:pPr>
              <w:pStyle w:val="TableParagraph"/>
              <w:spacing w:before="134"/>
              <w:rPr>
                <w:b/>
                <w:sz w:val="16"/>
              </w:rPr>
            </w:pPr>
          </w:p>
          <w:p w:rsidR="00D01C74" w:rsidRDefault="00C63A2C">
            <w:pPr>
              <w:pStyle w:val="TableParagraph"/>
              <w:tabs>
                <w:tab w:val="left" w:pos="857"/>
              </w:tabs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6576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-12025</wp:posOffset>
                      </wp:positionV>
                      <wp:extent cx="137795" cy="14668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86694E" id="Group 32" o:spid="_x0000_s1026" style="position:absolute;margin-left:60.6pt;margin-top:-.95pt;width:10.85pt;height:11.55pt;z-index:-16059904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">
                      <v:shape id="Graphic 33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OBKcYA&#10;AADbAAAADwAAAGRycy9kb3ducmV2LnhtbESP0WrCQBRE34X+w3ILfSl1YywlpK7SCimB+mBSP+CS&#10;vU1Cs3dDdo3Rr3cLgo/DzJxhVpvJdGKkwbWWFSzmEQjiyuqWawWHn+wlAeE8ssbOMik4k4PN+mG2&#10;wlTbExc0lr4WAcIuRQWN930qpasaMujmticO3q8dDPogh1rqAU8BbjoZR9GbNNhyWGiwp21D1V95&#10;NAqy4rMovvJdkr8uvg/P8f4i6/ii1NPj9PEOwtPk7+FbO9cKlkv4/xJ+gF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OBKcYAAADbAAAADwAAAAAAAAAAAAAAAACYAgAAZHJz&#10;L2Rvd25yZXYueG1sUEsFBgAAAAAEAAQA9QAAAIs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D01C74" w:rsidRDefault="00C63A2C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6064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-125690</wp:posOffset>
                      </wp:positionV>
                      <wp:extent cx="137795" cy="14668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0C2BC1" id="Group 34" o:spid="_x0000_s1026" style="position:absolute;margin-left:18.7pt;margin-top:-9.9pt;width:10.85pt;height:11.55pt;z-index:-16060416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">
                      <v:shape id="Graphic 35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WJFcUA&#10;AADbAAAADwAAAGRycy9kb3ducmV2LnhtbESPS2vDMBCE74X8B7GF3Bo5r1LcKCGkFBJ6yKv0vFhb&#10;y9RaOZJiu/31VaDQ4zAz3zCLVW9r0ZIPlWMF41EGgrhwuuJSwfv59eEJRIjIGmvHpOCbAqyWg7sF&#10;5tp1fKT2FEuRIBxyVGBibHIpQ2HIYhi5hjh5n85bjEn6UmqPXYLbWk6y7FFarDgtGGxoY6j4Ol2t&#10;gt3+4nfzmTXbzrfV2+Hj5Tze/Cg1vO/XzyAi9fE//NfeagXTOdy+p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hYkVxQAAANsAAAAPAAAAAAAAAAAAAAAAAJgCAABkcnMv&#10;ZG93bnJldi54bWxQSwUGAAAAAAQABAD1AAAAigMAAAAA&#10;" path="m128015,l,,,137159r128015,l128015,xe" stroked="f">
                        <v:path arrowok="t"/>
                      </v:shape>
                      <v:shape id="Graphic 36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QiscQA&#10;AADbAAAADwAAAGRycy9kb3ducmV2LnhtbESP0YrCMBRE34X9h3AXfJE1tYpI1yi7glLQh63rB1ya&#10;a1tsbkoTtfr1RhB8HGbmDDNfdqYWF2pdZVnBaBiBIM6trrhQcPhff81AOI+ssbZMCm7kYLn46M0x&#10;0fbKGV32vhABwi5BBaX3TSKly0sy6Ia2IQ7e0bYGfZBtIXWL1wA3tYyjaCoNVhwWSmxoVVJ+2p+N&#10;gnX2m2WbdDdLJ6PtYRD/3WUR35Xqf3Y/3yA8df4dfrVTrWA8heeX8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EIrHEAAAA2wAAAA8AAAAAAAAAAAAAAAAAmAIAAGRycy9k&#10;b3ducmV2LnhtbFBLBQYAAAAABAAEAPUAAACJAwAAAAA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D01C74" w:rsidRDefault="00D01C74">
            <w:pPr>
              <w:pStyle w:val="TableParagraph"/>
              <w:rPr>
                <w:sz w:val="18"/>
              </w:rPr>
            </w:pPr>
          </w:p>
        </w:tc>
      </w:tr>
    </w:tbl>
    <w:p w:rsidR="00D01C74" w:rsidRDefault="00D01C74">
      <w:pPr>
        <w:pStyle w:val="Szvegtrzs"/>
        <w:rPr>
          <w:b/>
        </w:rPr>
      </w:pPr>
    </w:p>
    <w:p w:rsidR="00D01C74" w:rsidRDefault="00D01C74">
      <w:pPr>
        <w:pStyle w:val="Szvegtrzs"/>
        <w:spacing w:before="10"/>
        <w:rPr>
          <w:b/>
        </w:rPr>
      </w:pPr>
    </w:p>
    <w:p w:rsidR="00D01C74" w:rsidRDefault="00C63A2C">
      <w:pPr>
        <w:pStyle w:val="Listaszerbekezds"/>
        <w:numPr>
          <w:ilvl w:val="1"/>
          <w:numId w:val="4"/>
        </w:numPr>
        <w:tabs>
          <w:tab w:val="left" w:pos="464"/>
        </w:tabs>
        <w:ind w:left="464" w:hanging="179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egyéb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nyilatkozatai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kezelőorvosi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után:</w:t>
      </w:r>
    </w:p>
    <w:p w:rsidR="00D01C74" w:rsidRDefault="00D01C74">
      <w:pPr>
        <w:pStyle w:val="Szvegtrzs"/>
        <w:spacing w:before="6"/>
        <w:rPr>
          <w:b/>
        </w:rPr>
      </w:pPr>
    </w:p>
    <w:p w:rsidR="00D01C74" w:rsidRDefault="00C63A2C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Tudomásul veszem, hogy az átlagosnál magasabb kockázatot jelenthet a kivizsgálás során általam a kezelőorvossal nem közölt, vagy a rendelkezésre álló diagnosztikai eszközökkel fel nem derített betegségek, eltérések fennállása.</w:t>
      </w:r>
    </w:p>
    <w:p w:rsidR="00D01C74" w:rsidRDefault="00C63A2C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 xml:space="preserve">Kellő idő és információ állt </w:t>
      </w:r>
      <w:r>
        <w:rPr>
          <w:sz w:val="20"/>
        </w:rPr>
        <w:t>rendelkezésemre ahhoz, hogy szabadon döntsek arról, milyen beavatkozást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szeretnék.</w:t>
      </w:r>
    </w:p>
    <w:p w:rsidR="00D01C74" w:rsidRDefault="00C63A2C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Tudomásul veszem, hogy jogom van a felajánlott beavatkozások elutasítására, ezt saját kézírással írt és aláírt teljes bizonyító erejű magánokiratban, illetve írásképtelenségem esetén két tanú együttes jelenlétében megtett és azok aláírásával ellátott magán</w:t>
      </w:r>
      <w:r>
        <w:rPr>
          <w:sz w:val="20"/>
        </w:rPr>
        <w:t>okiraton kell megtennem.</w:t>
      </w:r>
    </w:p>
    <w:p w:rsidR="00D01C74" w:rsidRDefault="00C63A2C">
      <w:pPr>
        <w:pStyle w:val="Listaszerbekezds"/>
        <w:numPr>
          <w:ilvl w:val="2"/>
          <w:numId w:val="4"/>
        </w:numPr>
        <w:tabs>
          <w:tab w:val="left" w:pos="1134"/>
        </w:tabs>
        <w:spacing w:line="243" w:lineRule="exact"/>
        <w:ind w:left="1134" w:hanging="282"/>
        <w:jc w:val="both"/>
        <w:rPr>
          <w:sz w:val="20"/>
        </w:rPr>
      </w:pP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alapos</w:t>
      </w:r>
      <w:r>
        <w:rPr>
          <w:spacing w:val="-7"/>
          <w:sz w:val="20"/>
        </w:rPr>
        <w:t xml:space="preserve"> </w:t>
      </w:r>
      <w:r>
        <w:rPr>
          <w:sz w:val="20"/>
        </w:rPr>
        <w:t>ok</w:t>
      </w:r>
      <w:r>
        <w:rPr>
          <w:spacing w:val="-7"/>
          <w:sz w:val="20"/>
        </w:rPr>
        <w:t xml:space="preserve"> </w:t>
      </w:r>
      <w:r>
        <w:rPr>
          <w:sz w:val="20"/>
        </w:rPr>
        <w:t>nélküli</w:t>
      </w:r>
      <w:r>
        <w:rPr>
          <w:spacing w:val="-5"/>
          <w:sz w:val="20"/>
        </w:rPr>
        <w:t xml:space="preserve"> </w:t>
      </w:r>
      <w:r>
        <w:rPr>
          <w:sz w:val="20"/>
        </w:rPr>
        <w:t>visszautasítás</w:t>
      </w:r>
      <w:r>
        <w:rPr>
          <w:spacing w:val="-8"/>
          <w:sz w:val="20"/>
        </w:rPr>
        <w:t xml:space="preserve"> </w:t>
      </w:r>
      <w:r>
        <w:rPr>
          <w:sz w:val="20"/>
        </w:rPr>
        <w:t>esetén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felmerült</w:t>
      </w:r>
      <w:r>
        <w:rPr>
          <w:spacing w:val="-6"/>
          <w:sz w:val="20"/>
        </w:rPr>
        <w:t xml:space="preserve"> </w:t>
      </w:r>
      <w:r>
        <w:rPr>
          <w:sz w:val="20"/>
        </w:rPr>
        <w:t>költségeket</w:t>
      </w:r>
      <w:r>
        <w:rPr>
          <w:spacing w:val="-5"/>
          <w:sz w:val="20"/>
        </w:rPr>
        <w:t xml:space="preserve"> </w:t>
      </w:r>
      <w:r>
        <w:rPr>
          <w:sz w:val="20"/>
        </w:rPr>
        <w:t>meg</w:t>
      </w:r>
      <w:r>
        <w:rPr>
          <w:spacing w:val="-6"/>
          <w:sz w:val="20"/>
        </w:rPr>
        <w:t xml:space="preserve"> </w:t>
      </w:r>
      <w:r>
        <w:rPr>
          <w:sz w:val="20"/>
        </w:rPr>
        <w:t>kell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térítenem.</w:t>
      </w:r>
    </w:p>
    <w:p w:rsidR="00D01C74" w:rsidRDefault="00C63A2C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Tájékoztattak</w:t>
      </w:r>
      <w:r>
        <w:rPr>
          <w:spacing w:val="-9"/>
          <w:sz w:val="20"/>
        </w:rPr>
        <w:t xml:space="preserve"> </w:t>
      </w:r>
      <w:r>
        <w:rPr>
          <w:sz w:val="20"/>
        </w:rPr>
        <w:t>arról,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z w:val="20"/>
        </w:rPr>
        <w:t>visszautasítását</w:t>
      </w:r>
      <w:r>
        <w:rPr>
          <w:spacing w:val="-8"/>
          <w:sz w:val="20"/>
        </w:rPr>
        <w:t xml:space="preserve"> </w:t>
      </w:r>
      <w:r>
        <w:rPr>
          <w:sz w:val="20"/>
        </w:rPr>
        <w:t>bármikor,</w:t>
      </w:r>
      <w:r>
        <w:rPr>
          <w:spacing w:val="-7"/>
          <w:sz w:val="20"/>
        </w:rPr>
        <w:t xml:space="preserve"> </w:t>
      </w:r>
      <w:r>
        <w:rPr>
          <w:sz w:val="20"/>
        </w:rPr>
        <w:t>alaki</w:t>
      </w:r>
      <w:r>
        <w:rPr>
          <w:spacing w:val="-8"/>
          <w:sz w:val="20"/>
        </w:rPr>
        <w:t xml:space="preserve"> </w:t>
      </w:r>
      <w:r>
        <w:rPr>
          <w:sz w:val="20"/>
        </w:rPr>
        <w:t>kötöttségek</w:t>
      </w:r>
      <w:r>
        <w:rPr>
          <w:spacing w:val="-9"/>
          <w:sz w:val="20"/>
        </w:rPr>
        <w:t xml:space="preserve"> </w:t>
      </w:r>
      <w:r>
        <w:rPr>
          <w:sz w:val="20"/>
        </w:rPr>
        <w:t>nélkül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visszavonhatom.</w:t>
      </w:r>
    </w:p>
    <w:p w:rsidR="00D01C74" w:rsidRDefault="00C63A2C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Tájékoztattak arról, hogy a beavatko</w:t>
      </w:r>
      <w:r>
        <w:rPr>
          <w:sz w:val="20"/>
        </w:rPr>
        <w:t>zásba való beleegyezésem bármikor (de legkésőbb a</w:t>
      </w:r>
      <w:r>
        <w:rPr>
          <w:spacing w:val="80"/>
          <w:sz w:val="20"/>
        </w:rPr>
        <w:t xml:space="preserve"> </w:t>
      </w:r>
      <w:r>
        <w:rPr>
          <w:sz w:val="20"/>
        </w:rPr>
        <w:t>műtéttel/beavatkozással kapcsolatos altatás/érzéstelenítés megindításáig) alaki kötöttségek nélkül (akár szóban</w:t>
      </w:r>
      <w:r>
        <w:rPr>
          <w:spacing w:val="40"/>
          <w:sz w:val="20"/>
        </w:rPr>
        <w:t xml:space="preserve"> </w:t>
      </w:r>
      <w:r>
        <w:rPr>
          <w:sz w:val="20"/>
        </w:rPr>
        <w:t>is) visszavonhatom.</w:t>
      </w:r>
    </w:p>
    <w:p w:rsidR="00D01C74" w:rsidRDefault="00C63A2C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3"/>
        <w:jc w:val="both"/>
        <w:rPr>
          <w:sz w:val="20"/>
        </w:rPr>
      </w:pPr>
      <w:r>
        <w:rPr>
          <w:sz w:val="20"/>
        </w:rPr>
        <w:t>Szóbeli tájékoztatást kaptam a fent megnevezett beavatkozásról és elolvast</w:t>
      </w:r>
      <w:r>
        <w:rPr>
          <w:sz w:val="20"/>
        </w:rPr>
        <w:t>am a fenti betegtájékoztatót. Az általam feltett kérdésekre számomra érthető megfelelő és kielégítő tájékoztatást, illetve választ kaptam.</w:t>
      </w:r>
    </w:p>
    <w:p w:rsidR="00D01C74" w:rsidRDefault="00C63A2C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Nyilatkozom,</w:t>
      </w:r>
      <w:r>
        <w:rPr>
          <w:spacing w:val="-9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kérdéseimet</w:t>
      </w:r>
      <w:r>
        <w:rPr>
          <w:spacing w:val="-7"/>
          <w:sz w:val="20"/>
        </w:rPr>
        <w:t xml:space="preserve"> </w:t>
      </w:r>
      <w:r>
        <w:rPr>
          <w:sz w:val="20"/>
        </w:rPr>
        <w:t>feltehettem,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kérdéseimre</w:t>
      </w:r>
      <w:r>
        <w:rPr>
          <w:spacing w:val="-9"/>
          <w:sz w:val="20"/>
        </w:rPr>
        <w:t xml:space="preserve"> </w:t>
      </w:r>
      <w:r>
        <w:rPr>
          <w:sz w:val="20"/>
        </w:rPr>
        <w:t>számomra</w:t>
      </w:r>
      <w:r>
        <w:rPr>
          <w:spacing w:val="-6"/>
          <w:sz w:val="20"/>
        </w:rPr>
        <w:t xml:space="preserve"> </w:t>
      </w:r>
      <w:r>
        <w:rPr>
          <w:sz w:val="20"/>
        </w:rPr>
        <w:t>kielégítő</w:t>
      </w:r>
      <w:r>
        <w:rPr>
          <w:spacing w:val="-9"/>
          <w:sz w:val="20"/>
        </w:rPr>
        <w:t xml:space="preserve"> </w:t>
      </w:r>
      <w:r>
        <w:rPr>
          <w:sz w:val="20"/>
        </w:rPr>
        <w:t>választ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kaptam,</w:t>
      </w:r>
    </w:p>
    <w:p w:rsidR="00D01C74" w:rsidRDefault="00C63A2C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8"/>
        <w:jc w:val="both"/>
        <w:rPr>
          <w:sz w:val="20"/>
        </w:rPr>
      </w:pPr>
      <w:r>
        <w:rPr>
          <w:sz w:val="20"/>
        </w:rPr>
        <w:t>Megértettem, hogy a Magyarországon elfogadott, orvosom által ismert és gyakorolt műtétben/kezelésben részesülök. A számomra ajánlott protokollokról számomra érthető felvilágosítást kaptam</w:t>
      </w:r>
    </w:p>
    <w:p w:rsidR="00D01C74" w:rsidRDefault="00C63A2C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A műtét/kezelés után javasolt életmódról, esetleges további ellátáso</w:t>
      </w:r>
      <w:r>
        <w:rPr>
          <w:sz w:val="20"/>
        </w:rPr>
        <w:t>król kezelőorvosomtól bent tartózkodásom alatt folyamatosan, továbbá a zárójelentésben írásban kapok tájékoztatást.</w:t>
      </w:r>
    </w:p>
    <w:p w:rsidR="00D01C74" w:rsidRDefault="00D01C74">
      <w:pPr>
        <w:pStyle w:val="Szvegtrzs"/>
        <w:spacing w:before="203"/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112"/>
      </w:tblGrid>
      <w:tr w:rsidR="00D01C74">
        <w:trPr>
          <w:trHeight w:val="556"/>
        </w:trPr>
        <w:tc>
          <w:tcPr>
            <w:tcW w:w="3190" w:type="dxa"/>
          </w:tcPr>
          <w:p w:rsidR="00D01C74" w:rsidRDefault="00C63A2C">
            <w:pPr>
              <w:pStyle w:val="TableParagraph"/>
              <w:spacing w:before="88"/>
              <w:ind w:left="902" w:hanging="75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szakképesítése:</w:t>
            </w:r>
          </w:p>
        </w:tc>
        <w:tc>
          <w:tcPr>
            <w:tcW w:w="4112" w:type="dxa"/>
          </w:tcPr>
          <w:p w:rsidR="00D01C74" w:rsidRDefault="00D01C74">
            <w:pPr>
              <w:pStyle w:val="TableParagraph"/>
              <w:rPr>
                <w:sz w:val="18"/>
              </w:rPr>
            </w:pPr>
          </w:p>
        </w:tc>
      </w:tr>
      <w:tr w:rsidR="00D01C74">
        <w:trPr>
          <w:trHeight w:val="563"/>
        </w:trPr>
        <w:tc>
          <w:tcPr>
            <w:tcW w:w="3190" w:type="dxa"/>
          </w:tcPr>
          <w:p w:rsidR="00D01C74" w:rsidRDefault="00C63A2C">
            <w:pPr>
              <w:pStyle w:val="TableParagraph"/>
              <w:spacing w:before="93"/>
              <w:ind w:left="1065" w:hanging="92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beosztása:</w:t>
            </w:r>
          </w:p>
        </w:tc>
        <w:tc>
          <w:tcPr>
            <w:tcW w:w="4112" w:type="dxa"/>
          </w:tcPr>
          <w:p w:rsidR="00D01C74" w:rsidRDefault="00D01C74">
            <w:pPr>
              <w:pStyle w:val="TableParagraph"/>
              <w:rPr>
                <w:sz w:val="18"/>
              </w:rPr>
            </w:pPr>
          </w:p>
        </w:tc>
      </w:tr>
    </w:tbl>
    <w:p w:rsidR="00D01C74" w:rsidRDefault="00C63A2C">
      <w:pPr>
        <w:pStyle w:val="Szvegtrzs"/>
        <w:spacing w:before="7"/>
        <w:rPr>
          <w:sz w:val="19"/>
        </w:rPr>
      </w:pPr>
      <w:r>
        <w:rPr>
          <w:noProof/>
          <w:sz w:val="19"/>
          <w:lang w:eastAsia="hu-H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158881</wp:posOffset>
                </wp:positionV>
                <wp:extent cx="6299200" cy="18415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8D5F1" id="Graphic 37" o:spid="_x0000_s1026" style="position:absolute;margin-left:42.6pt;margin-top:12.5pt;width:496pt;height:1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01C74" w:rsidRDefault="00D01C74">
      <w:pPr>
        <w:pStyle w:val="Szvegtrzs"/>
        <w:spacing w:before="17"/>
      </w:pPr>
    </w:p>
    <w:p w:rsidR="00D01C74" w:rsidRDefault="00C63A2C">
      <w:pPr>
        <w:pStyle w:val="Cmsor2"/>
        <w:numPr>
          <w:ilvl w:val="1"/>
          <w:numId w:val="4"/>
        </w:numPr>
        <w:tabs>
          <w:tab w:val="left" w:pos="464"/>
        </w:tabs>
        <w:ind w:left="464" w:hanging="179"/>
      </w:pPr>
      <w:r>
        <w:t>Beleegyező</w:t>
      </w:r>
      <w:r>
        <w:rPr>
          <w:spacing w:val="-10"/>
        </w:rPr>
        <w:t xml:space="preserve"> </w:t>
      </w:r>
      <w:r>
        <w:rPr>
          <w:spacing w:val="-2"/>
        </w:rPr>
        <w:t>nyilatkozat</w:t>
      </w:r>
    </w:p>
    <w:p w:rsidR="00D01C74" w:rsidRDefault="00D01C74">
      <w:pPr>
        <w:pStyle w:val="Szvegtrzs"/>
        <w:spacing w:before="6"/>
        <w:rPr>
          <w:b/>
        </w:rPr>
      </w:pPr>
    </w:p>
    <w:p w:rsidR="00D01C74" w:rsidRDefault="00C63A2C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Ezen</w:t>
      </w:r>
      <w:r>
        <w:rPr>
          <w:spacing w:val="-9"/>
          <w:sz w:val="20"/>
        </w:rPr>
        <w:t xml:space="preserve"> </w:t>
      </w:r>
      <w:r>
        <w:rPr>
          <w:sz w:val="20"/>
        </w:rPr>
        <w:t>nyilatkozat</w:t>
      </w:r>
      <w:r>
        <w:rPr>
          <w:spacing w:val="-8"/>
          <w:sz w:val="20"/>
        </w:rPr>
        <w:t xml:space="preserve"> </w:t>
      </w:r>
      <w:r>
        <w:rPr>
          <w:sz w:val="20"/>
        </w:rPr>
        <w:t>aláírásával</w:t>
      </w:r>
      <w:r>
        <w:rPr>
          <w:spacing w:val="-7"/>
          <w:sz w:val="20"/>
        </w:rPr>
        <w:t xml:space="preserve"> </w:t>
      </w:r>
      <w:r>
        <w:rPr>
          <w:sz w:val="20"/>
        </w:rPr>
        <w:t>hozzájárulok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fenti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elvégzéséhez.</w:t>
      </w:r>
    </w:p>
    <w:p w:rsidR="00D01C74" w:rsidRDefault="00C63A2C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1"/>
        <w:rPr>
          <w:sz w:val="20"/>
        </w:rPr>
      </w:pP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javasolt</w:t>
      </w:r>
      <w:r>
        <w:rPr>
          <w:spacing w:val="80"/>
          <w:sz w:val="20"/>
        </w:rPr>
        <w:t xml:space="preserve"> </w:t>
      </w:r>
      <w:r>
        <w:rPr>
          <w:sz w:val="20"/>
        </w:rPr>
        <w:t>gyógymód</w:t>
      </w:r>
      <w:r>
        <w:rPr>
          <w:spacing w:val="80"/>
          <w:sz w:val="20"/>
        </w:rPr>
        <w:t xml:space="preserve"> </w:t>
      </w:r>
      <w:r>
        <w:rPr>
          <w:sz w:val="20"/>
        </w:rPr>
        <w:t>szükségességéről,</w:t>
      </w:r>
      <w:r>
        <w:rPr>
          <w:spacing w:val="80"/>
          <w:sz w:val="20"/>
        </w:rPr>
        <w:t xml:space="preserve"> </w:t>
      </w:r>
      <w:r>
        <w:rPr>
          <w:sz w:val="20"/>
        </w:rPr>
        <w:t>kivitelezésének</w:t>
      </w:r>
      <w:r>
        <w:rPr>
          <w:spacing w:val="8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80"/>
          <w:sz w:val="20"/>
        </w:rPr>
        <w:t xml:space="preserve"> </w:t>
      </w:r>
      <w:r>
        <w:rPr>
          <w:sz w:val="20"/>
        </w:rPr>
        <w:t>kockázatairól,</w:t>
      </w:r>
      <w:r>
        <w:rPr>
          <w:spacing w:val="80"/>
          <w:sz w:val="20"/>
        </w:rPr>
        <w:t xml:space="preserve"> </w:t>
      </w:r>
      <w:r>
        <w:rPr>
          <w:sz w:val="20"/>
        </w:rPr>
        <w:t>lehetséges</w:t>
      </w:r>
      <w:r>
        <w:rPr>
          <w:spacing w:val="80"/>
          <w:sz w:val="20"/>
        </w:rPr>
        <w:t xml:space="preserve"> </w:t>
      </w:r>
      <w:r>
        <w:rPr>
          <w:sz w:val="20"/>
        </w:rPr>
        <w:t>gyakoribb szövődményekről és a várható következményeiről kielégítő tájékoztatást kaptam.</w:t>
      </w:r>
    </w:p>
    <w:p w:rsidR="00D01C74" w:rsidRDefault="00D01C74">
      <w:pPr>
        <w:pStyle w:val="Listaszerbekezds"/>
        <w:rPr>
          <w:sz w:val="20"/>
        </w:rPr>
        <w:sectPr w:rsidR="00D01C74">
          <w:pgSz w:w="11900" w:h="16840"/>
          <w:pgMar w:top="2040" w:right="566" w:bottom="520" w:left="566" w:header="708" w:footer="334" w:gutter="0"/>
          <w:cols w:space="708"/>
        </w:sectPr>
      </w:pPr>
    </w:p>
    <w:p w:rsidR="00D01C74" w:rsidRDefault="00C63A2C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lastRenderedPageBreak/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32"/>
          <w:sz w:val="20"/>
        </w:rPr>
        <w:t xml:space="preserve"> </w:t>
      </w:r>
      <w:r>
        <w:rPr>
          <w:sz w:val="20"/>
        </w:rPr>
        <w:t>lap</w:t>
      </w:r>
      <w:r>
        <w:rPr>
          <w:spacing w:val="32"/>
          <w:sz w:val="20"/>
        </w:rPr>
        <w:t xml:space="preserve"> </w:t>
      </w:r>
      <w:r>
        <w:rPr>
          <w:sz w:val="20"/>
        </w:rPr>
        <w:t>tartalmát</w:t>
      </w:r>
      <w:r>
        <w:rPr>
          <w:spacing w:val="30"/>
          <w:sz w:val="20"/>
        </w:rPr>
        <w:t xml:space="preserve"> </w:t>
      </w:r>
      <w:r>
        <w:rPr>
          <w:sz w:val="20"/>
        </w:rPr>
        <w:t>és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33"/>
          <w:sz w:val="20"/>
        </w:rPr>
        <w:t xml:space="preserve"> </w:t>
      </w:r>
      <w:r>
        <w:rPr>
          <w:sz w:val="20"/>
        </w:rPr>
        <w:t>felvilágosítást</w:t>
      </w:r>
      <w:r>
        <w:rPr>
          <w:spacing w:val="33"/>
          <w:sz w:val="20"/>
        </w:rPr>
        <w:t xml:space="preserve"> </w:t>
      </w:r>
      <w:r>
        <w:rPr>
          <w:sz w:val="20"/>
        </w:rPr>
        <w:t>megértettem</w:t>
      </w:r>
      <w:r>
        <w:rPr>
          <w:spacing w:val="29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kijelentem,</w:t>
      </w:r>
      <w:r>
        <w:rPr>
          <w:spacing w:val="34"/>
          <w:sz w:val="20"/>
        </w:rPr>
        <w:t xml:space="preserve"> </w:t>
      </w:r>
      <w:r>
        <w:rPr>
          <w:sz w:val="20"/>
        </w:rPr>
        <w:t>hogy</w:t>
      </w:r>
      <w:r>
        <w:rPr>
          <w:spacing w:val="32"/>
          <w:sz w:val="20"/>
        </w:rPr>
        <w:t xml:space="preserve"> </w:t>
      </w:r>
      <w:r>
        <w:rPr>
          <w:sz w:val="20"/>
        </w:rPr>
        <w:t>kérdéseim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gondosan megválaszolásra kerültek. További kérdésem </w:t>
      </w:r>
      <w:r>
        <w:rPr>
          <w:sz w:val="20"/>
        </w:rPr>
        <w:t>nincs.</w:t>
      </w:r>
    </w:p>
    <w:p w:rsidR="00D01C74" w:rsidRDefault="00C63A2C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Kellő</w:t>
      </w:r>
      <w:r>
        <w:rPr>
          <w:spacing w:val="-7"/>
          <w:sz w:val="20"/>
        </w:rPr>
        <w:t xml:space="preserve"> </w:t>
      </w:r>
      <w:r>
        <w:rPr>
          <w:sz w:val="20"/>
        </w:rPr>
        <w:t>idő</w:t>
      </w:r>
      <w:r>
        <w:rPr>
          <w:spacing w:val="-7"/>
          <w:sz w:val="20"/>
        </w:rPr>
        <w:t xml:space="preserve"> </w:t>
      </w:r>
      <w:r>
        <w:rPr>
          <w:sz w:val="20"/>
        </w:rPr>
        <w:t>állt</w:t>
      </w:r>
      <w:r>
        <w:rPr>
          <w:spacing w:val="-7"/>
          <w:sz w:val="20"/>
        </w:rPr>
        <w:t xml:space="preserve"> </w:t>
      </w:r>
      <w:r>
        <w:rPr>
          <w:sz w:val="20"/>
        </w:rPr>
        <w:t>rendelkezésemre</w:t>
      </w:r>
      <w:r>
        <w:rPr>
          <w:spacing w:val="-5"/>
          <w:sz w:val="20"/>
        </w:rPr>
        <w:t xml:space="preserve"> </w:t>
      </w:r>
      <w:r>
        <w:rPr>
          <w:sz w:val="20"/>
        </w:rPr>
        <w:t>ahhoz,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0"/>
          <w:sz w:val="20"/>
        </w:rPr>
        <w:t xml:space="preserve"> </w:t>
      </w:r>
      <w:r>
        <w:rPr>
          <w:sz w:val="20"/>
        </w:rPr>
        <w:t>szabadon</w:t>
      </w:r>
      <w:r>
        <w:rPr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kényszermentesen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dönthessek.</w:t>
      </w:r>
    </w:p>
    <w:p w:rsidR="00D01C74" w:rsidRDefault="00C63A2C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1" w:line="237" w:lineRule="auto"/>
        <w:ind w:right="562"/>
        <w:rPr>
          <w:sz w:val="20"/>
        </w:rPr>
      </w:pPr>
      <w:r>
        <w:rPr>
          <w:sz w:val="20"/>
        </w:rPr>
        <w:t>Tudomásul veszem, hogy</w:t>
      </w:r>
      <w:r>
        <w:rPr>
          <w:spacing w:val="-2"/>
          <w:sz w:val="20"/>
        </w:rPr>
        <w:t xml:space="preserve"> </w:t>
      </w:r>
      <w:r>
        <w:rPr>
          <w:sz w:val="20"/>
        </w:rPr>
        <w:t>szakszerű</w:t>
      </w:r>
      <w:r>
        <w:rPr>
          <w:spacing w:val="-2"/>
          <w:sz w:val="20"/>
        </w:rPr>
        <w:t xml:space="preserve"> </w:t>
      </w:r>
      <w:r>
        <w:rPr>
          <w:sz w:val="20"/>
        </w:rPr>
        <w:t>kezelés</w:t>
      </w:r>
      <w:r>
        <w:rPr>
          <w:spacing w:val="-1"/>
          <w:sz w:val="20"/>
        </w:rPr>
        <w:t xml:space="preserve"> </w:t>
      </w:r>
      <w:r>
        <w:rPr>
          <w:sz w:val="20"/>
        </w:rPr>
        <w:t>esetén is</w:t>
      </w:r>
      <w:r>
        <w:rPr>
          <w:spacing w:val="-2"/>
          <w:sz w:val="20"/>
        </w:rPr>
        <w:t xml:space="preserve"> </w:t>
      </w:r>
      <w:r>
        <w:rPr>
          <w:sz w:val="20"/>
        </w:rPr>
        <w:t>előfordulhatnak</w:t>
      </w:r>
      <w:r>
        <w:rPr>
          <w:spacing w:val="-2"/>
          <w:sz w:val="20"/>
        </w:rPr>
        <w:t xml:space="preserve"> </w:t>
      </w:r>
      <w:r>
        <w:rPr>
          <w:sz w:val="20"/>
        </w:rPr>
        <w:t>előre nem</w:t>
      </w:r>
      <w:r>
        <w:rPr>
          <w:spacing w:val="-2"/>
          <w:sz w:val="20"/>
        </w:rPr>
        <w:t xml:space="preserve"> </w:t>
      </w:r>
      <w:r>
        <w:rPr>
          <w:sz w:val="20"/>
        </w:rPr>
        <w:t>látható szövődmények, amelyek a gyógyulást kedvezőtlenül befolyásolhatják.</w:t>
      </w:r>
    </w:p>
    <w:p w:rsidR="00D01C74" w:rsidRDefault="00C63A2C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1"/>
        <w:ind w:right="557"/>
        <w:rPr>
          <w:sz w:val="20"/>
        </w:rPr>
      </w:pPr>
      <w:r>
        <w:rPr>
          <w:sz w:val="20"/>
        </w:rPr>
        <w:t>Ennek</w:t>
      </w:r>
      <w:r>
        <w:rPr>
          <w:spacing w:val="27"/>
          <w:sz w:val="20"/>
        </w:rPr>
        <w:t xml:space="preserve"> </w:t>
      </w:r>
      <w:r>
        <w:rPr>
          <w:sz w:val="20"/>
        </w:rPr>
        <w:t>alapján,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fenti</w:t>
      </w:r>
      <w:r>
        <w:rPr>
          <w:spacing w:val="28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29"/>
          <w:sz w:val="20"/>
        </w:rPr>
        <w:t xml:space="preserve"> </w:t>
      </w:r>
      <w:r>
        <w:rPr>
          <w:sz w:val="20"/>
        </w:rPr>
        <w:t>áttanulmányozása</w:t>
      </w:r>
      <w:r>
        <w:rPr>
          <w:spacing w:val="28"/>
          <w:sz w:val="20"/>
        </w:rPr>
        <w:t xml:space="preserve"> </w:t>
      </w:r>
      <w:r>
        <w:rPr>
          <w:sz w:val="20"/>
        </w:rPr>
        <w:t>és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28"/>
          <w:sz w:val="20"/>
        </w:rPr>
        <w:t xml:space="preserve"> </w:t>
      </w:r>
      <w:r>
        <w:rPr>
          <w:sz w:val="20"/>
        </w:rPr>
        <w:t>felvilágosítás</w:t>
      </w:r>
      <w:r>
        <w:rPr>
          <w:spacing w:val="30"/>
          <w:sz w:val="20"/>
        </w:rPr>
        <w:t xml:space="preserve"> </w:t>
      </w:r>
      <w:r>
        <w:rPr>
          <w:sz w:val="20"/>
        </w:rPr>
        <w:t>után</w:t>
      </w:r>
      <w:r>
        <w:rPr>
          <w:spacing w:val="27"/>
          <w:sz w:val="20"/>
        </w:rPr>
        <w:t xml:space="preserve"> </w:t>
      </w:r>
      <w:r>
        <w:rPr>
          <w:sz w:val="20"/>
        </w:rPr>
        <w:t>beleegyezem</w:t>
      </w:r>
      <w:r>
        <w:rPr>
          <w:spacing w:val="27"/>
          <w:sz w:val="20"/>
        </w:rPr>
        <w:t xml:space="preserve"> </w:t>
      </w:r>
      <w:r>
        <w:rPr>
          <w:sz w:val="20"/>
        </w:rPr>
        <w:t>abba,</w:t>
      </w:r>
      <w:r>
        <w:rPr>
          <w:spacing w:val="28"/>
          <w:sz w:val="20"/>
        </w:rPr>
        <w:t xml:space="preserve"> </w:t>
      </w:r>
      <w:r>
        <w:rPr>
          <w:sz w:val="20"/>
        </w:rPr>
        <w:t>hogy rajtam (gondozottamon) az alábbi kezelést, illetve annak esetlegesen szükségessé váló kiterjesztését elvégezzék.</w:t>
      </w:r>
    </w:p>
    <w:p w:rsidR="00D01C74" w:rsidRDefault="00D01C74">
      <w:pPr>
        <w:pStyle w:val="Szvegtrzs"/>
      </w:pPr>
    </w:p>
    <w:p w:rsidR="00D01C74" w:rsidRDefault="00D01C74">
      <w:pPr>
        <w:pStyle w:val="Szvegtrzs"/>
      </w:pPr>
    </w:p>
    <w:p w:rsidR="00D01C74" w:rsidRDefault="00C63A2C">
      <w:pPr>
        <w:pStyle w:val="Szvegtrzs"/>
        <w:spacing w:before="1"/>
        <w:ind w:left="3998" w:right="2862" w:hanging="771"/>
      </w:pPr>
      <w:r>
        <w:rPr>
          <w:spacing w:val="-2"/>
        </w:rPr>
        <w:t xml:space="preserve">…………………………………………………………… </w:t>
      </w:r>
      <w:r>
        <w:t>A beavatkozás/m</w:t>
      </w:r>
      <w:r>
        <w:t>űtét tervezett dátuma</w:t>
      </w:r>
    </w:p>
    <w:p w:rsidR="00D01C74" w:rsidRDefault="00D01C74">
      <w:pPr>
        <w:pStyle w:val="Szvegtrzs"/>
        <w:spacing w:before="229"/>
      </w:pPr>
    </w:p>
    <w:p w:rsidR="00D01C74" w:rsidRDefault="00C63A2C">
      <w:pPr>
        <w:pStyle w:val="Szvegtrzs"/>
        <w:ind w:left="852"/>
      </w:pPr>
      <w:r>
        <w:t>A</w:t>
      </w:r>
      <w:r>
        <w:rPr>
          <w:spacing w:val="-6"/>
        </w:rPr>
        <w:t xml:space="preserve"> </w:t>
      </w:r>
      <w:r>
        <w:t>felvilágosítást</w:t>
      </w:r>
      <w:r>
        <w:rPr>
          <w:spacing w:val="-6"/>
        </w:rPr>
        <w:t xml:space="preserve"> </w:t>
      </w:r>
      <w:r>
        <w:t>adó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beavatkozást</w:t>
      </w:r>
      <w:r>
        <w:rPr>
          <w:spacing w:val="-5"/>
        </w:rPr>
        <w:t xml:space="preserve"> </w:t>
      </w:r>
      <w:r>
        <w:t>végző</w:t>
      </w:r>
      <w:r>
        <w:rPr>
          <w:spacing w:val="-5"/>
        </w:rPr>
        <w:t xml:space="preserve"> </w:t>
      </w:r>
      <w:r>
        <w:t>orvos</w:t>
      </w:r>
      <w:r>
        <w:rPr>
          <w:spacing w:val="-7"/>
        </w:rPr>
        <w:t xml:space="preserve"> </w:t>
      </w:r>
      <w:r>
        <w:t>aláírása</w:t>
      </w:r>
      <w:r>
        <w:rPr>
          <w:spacing w:val="-3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rPr>
          <w:spacing w:val="-2"/>
        </w:rPr>
        <w:t>pecsétje</w:t>
      </w:r>
    </w:p>
    <w:p w:rsidR="00D01C74" w:rsidRDefault="00C63A2C">
      <w:pPr>
        <w:pStyle w:val="Szvegtrzs"/>
        <w:spacing w:before="6"/>
        <w:rPr>
          <w:sz w:val="18"/>
        </w:rPr>
      </w:pPr>
      <w:r>
        <w:rPr>
          <w:noProof/>
          <w:sz w:val="18"/>
          <w:lang w:eastAsia="hu-HU"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1796795</wp:posOffset>
                </wp:positionH>
                <wp:positionV relativeFrom="paragraph">
                  <wp:posOffset>150884</wp:posOffset>
                </wp:positionV>
                <wp:extent cx="4147185" cy="1179830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185" cy="1179830"/>
                          <a:chOff x="0" y="0"/>
                          <a:chExt cx="4147185" cy="1179830"/>
                        </a:xfrm>
                      </wpg:grpSpPr>
                      <wps:wsp>
                        <wps:cNvPr id="39" name="Textbox 39"/>
                        <wps:cNvSpPr txBox="1"/>
                        <wps:spPr>
                          <a:xfrm>
                            <a:off x="2164079" y="3047"/>
                            <a:ext cx="1979930" cy="117348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01C74" w:rsidRDefault="00C63A2C">
                              <w:pPr>
                                <w:spacing w:line="223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pecsétje: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047" y="3047"/>
                            <a:ext cx="2161540" cy="117348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01C74" w:rsidRDefault="00C63A2C">
                              <w:pPr>
                                <w:spacing w:line="223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aláírása: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" o:spid="_x0000_s1026" style="position:absolute;margin-left:141.5pt;margin-top:11.9pt;width:326.55pt;height:92.9pt;z-index:-15720960;mso-wrap-distance-left:0;mso-wrap-distance-right:0;mso-position-horizontal-relative:page" coordsize="41471,11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9" o:spid="_x0000_s1027" type="#_x0000_t202" style="position:absolute;left:21640;top:30;width:19800;height:11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GOEcUA&#10;AADbAAAADwAAAGRycy9kb3ducmV2LnhtbESP3WoCMRSE7wu+QzhC7zRbW2zdGkVahIJFcFW8PWzO&#10;/uDmZJtkdfv2piD0cpiZb5j5sjeNuJDztWUFT+MEBHFudc2lgsN+PXoD4QOyxsYyKfglD8vF4GGO&#10;qbZX3tElC6WIEPYpKqhCaFMpfV6RQT+2LXH0CusMhihdKbXDa4SbRk6SZCoN1hwXKmzpo6L8nHVG&#10;QdF1WfG9ObevcnvSL/vP9c/WHZV6HPardxCB+vAfvre/tILnGfx9i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Y4RxQAAANsAAAAPAAAAAAAAAAAAAAAAAJgCAABkcnMv&#10;ZG93bnJldi54bWxQSwUGAAAAAAQABAD1AAAAigMAAAAA&#10;" filled="f" strokeweight=".16931mm">
                  <v:textbox inset="0,0,0,0">
                    <w:txbxContent>
                      <w:p w:rsidR="00D01C74" w:rsidRDefault="00C63A2C">
                        <w:pPr>
                          <w:spacing w:line="223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pecsétje:</w:t>
                        </w:r>
                      </w:p>
                    </w:txbxContent>
                  </v:textbox>
                </v:shape>
                <v:shape id="Textbox 40" o:spid="_x0000_s1028" type="#_x0000_t202" style="position:absolute;left:30;top:30;width:21615;height:11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1U8cEA&#10;AADbAAAADwAAAGRycy9kb3ducmV2LnhtbERPW2vCMBR+F/wP4Qx803QiUzqjDIcgOARbxddDc3rB&#10;5qRLUu3+/fIw2OPHd19vB9OKBznfWFbwOktAEBdWN1wpuOT76QqED8gaW8uk4Ic8bDfj0RpTbZ98&#10;pkcWKhFD2KeooA6hS6X0RU0G/cx2xJErrTMYInSV1A6fMdy0cp4kb9Jgw7Ghxo52NRX3rDcKyr7P&#10;yq/jvVvK000v8s/998ldlZq8DB/vIAIN4V/85z5oBYu4Pn6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tVPHBAAAA2wAAAA8AAAAAAAAAAAAAAAAAmAIAAGRycy9kb3du&#10;cmV2LnhtbFBLBQYAAAAABAAEAPUAAACGAwAAAAA=&#10;" filled="f" strokeweight=".16931mm">
                  <v:textbox inset="0,0,0,0">
                    <w:txbxContent>
                      <w:p w:rsidR="00D01C74" w:rsidRDefault="00C63A2C">
                        <w:pPr>
                          <w:spacing w:line="223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aláírása: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01C74" w:rsidRDefault="00D01C74">
      <w:pPr>
        <w:pStyle w:val="Szvegtrzs"/>
      </w:pPr>
    </w:p>
    <w:p w:rsidR="00D01C74" w:rsidRDefault="00D01C74">
      <w:pPr>
        <w:pStyle w:val="Szvegtrzs"/>
        <w:spacing w:before="224"/>
      </w:pPr>
    </w:p>
    <w:p w:rsidR="00D01C74" w:rsidRDefault="00C63A2C">
      <w:pPr>
        <w:pStyle w:val="Szvegtrzs"/>
        <w:ind w:left="3175" w:right="2889" w:firstLine="2"/>
        <w:jc w:val="center"/>
      </w:pPr>
      <w:r>
        <w:rPr>
          <w:spacing w:val="-2"/>
        </w:rPr>
        <w:t xml:space="preserve">…………………………………………………………… </w:t>
      </w: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D01C74" w:rsidRDefault="00D01C74">
      <w:pPr>
        <w:pStyle w:val="Szvegtrzs"/>
      </w:pPr>
    </w:p>
    <w:p w:rsidR="00D01C74" w:rsidRDefault="00C63A2C">
      <w:pPr>
        <w:pStyle w:val="Listaszerbekezds"/>
        <w:numPr>
          <w:ilvl w:val="0"/>
          <w:numId w:val="3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D01C74" w:rsidRDefault="00D01C74">
      <w:pPr>
        <w:pStyle w:val="Szvegtrzs"/>
        <w:rPr>
          <w:sz w:val="16"/>
        </w:rPr>
      </w:pPr>
    </w:p>
    <w:p w:rsidR="00D01C74" w:rsidRDefault="00C63A2C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D01C74" w:rsidRDefault="00D01C74">
      <w:pPr>
        <w:pStyle w:val="Szvegtrzs"/>
        <w:spacing w:before="2"/>
        <w:rPr>
          <w:sz w:val="16"/>
        </w:rPr>
      </w:pPr>
    </w:p>
    <w:p w:rsidR="00D01C74" w:rsidRDefault="00C63A2C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D01C74" w:rsidRDefault="00D01C74">
      <w:pPr>
        <w:pStyle w:val="Szvegtrzs"/>
        <w:spacing w:before="43"/>
        <w:rPr>
          <w:sz w:val="16"/>
        </w:rPr>
      </w:pPr>
    </w:p>
    <w:p w:rsidR="00D01C74" w:rsidRDefault="00C63A2C">
      <w:pPr>
        <w:spacing w:before="1"/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D01C74" w:rsidRDefault="00C63A2C">
      <w:pPr>
        <w:pStyle w:val="Listaszerbekezds"/>
        <w:numPr>
          <w:ilvl w:val="0"/>
          <w:numId w:val="3"/>
        </w:numPr>
        <w:tabs>
          <w:tab w:val="left" w:pos="1014"/>
        </w:tabs>
        <w:spacing w:before="1"/>
        <w:ind w:right="3685" w:firstLine="0"/>
        <w:rPr>
          <w:sz w:val="16"/>
        </w:rPr>
      </w:pPr>
      <w:r>
        <w:rPr>
          <w:sz w:val="16"/>
        </w:rPr>
        <w:t>Tanú</w:t>
      </w:r>
      <w:r>
        <w:rPr>
          <w:spacing w:val="-5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3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beteg</w:t>
      </w:r>
      <w:r>
        <w:rPr>
          <w:spacing w:val="-5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3"/>
          <w:sz w:val="16"/>
        </w:rPr>
        <w:t xml:space="preserve"> </w:t>
      </w:r>
      <w:r>
        <w:rPr>
          <w:sz w:val="16"/>
        </w:rPr>
        <w:t>esetén,</w:t>
      </w:r>
      <w:r>
        <w:rPr>
          <w:spacing w:val="-3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szóban</w:t>
      </w:r>
      <w:r>
        <w:rPr>
          <w:spacing w:val="-5"/>
          <w:sz w:val="16"/>
        </w:rPr>
        <w:t xml:space="preserve"> </w:t>
      </w:r>
      <w:r>
        <w:rPr>
          <w:sz w:val="16"/>
        </w:rPr>
        <w:t>történik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D01C74" w:rsidRDefault="00D01C74">
      <w:pPr>
        <w:pStyle w:val="Szvegtrzs"/>
        <w:rPr>
          <w:sz w:val="16"/>
        </w:rPr>
      </w:pPr>
    </w:p>
    <w:p w:rsidR="00D01C74" w:rsidRDefault="00C63A2C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D01C74" w:rsidRDefault="00C63A2C">
      <w:pPr>
        <w:spacing w:before="184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D01C74" w:rsidRDefault="00D01C74">
      <w:pPr>
        <w:pStyle w:val="Szvegtrzs"/>
        <w:spacing w:before="45"/>
        <w:rPr>
          <w:sz w:val="16"/>
        </w:rPr>
      </w:pPr>
    </w:p>
    <w:p w:rsidR="00D01C74" w:rsidRDefault="00C63A2C">
      <w:pPr>
        <w:pStyle w:val="Szvegtrzs"/>
        <w:spacing w:before="1" w:line="477" w:lineRule="auto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</w:t>
      </w:r>
      <w:proofErr w:type="gramStart"/>
      <w:r>
        <w:t>, …</w:t>
      </w:r>
      <w:proofErr w:type="gramEnd"/>
      <w:r>
        <w:t xml:space="preserve">.…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D01C74" w:rsidRDefault="00C63A2C">
      <w:pPr>
        <w:pStyle w:val="Szvegtrzs"/>
        <w:spacing w:before="10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58423</wp:posOffset>
                </wp:positionV>
                <wp:extent cx="6299200" cy="18415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FA7E4" id="Graphic 41" o:spid="_x0000_s1026" style="position:absolute;margin-left:42.6pt;margin-top:4.6pt;width:496pt;height:1.4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01C74" w:rsidRDefault="00D01C74">
      <w:pPr>
        <w:pStyle w:val="Szvegtrzs"/>
        <w:spacing w:before="17"/>
      </w:pPr>
    </w:p>
    <w:p w:rsidR="00D01C74" w:rsidRDefault="00C63A2C">
      <w:pPr>
        <w:pStyle w:val="Cmsor2"/>
        <w:numPr>
          <w:ilvl w:val="1"/>
          <w:numId w:val="4"/>
        </w:numPr>
        <w:tabs>
          <w:tab w:val="left" w:pos="515"/>
        </w:tabs>
        <w:ind w:left="515" w:hanging="230"/>
      </w:pPr>
      <w:r>
        <w:t>Elutasító</w:t>
      </w:r>
      <w:r>
        <w:rPr>
          <w:spacing w:val="-11"/>
        </w:rPr>
        <w:t xml:space="preserve"> </w:t>
      </w:r>
      <w:r>
        <w:rPr>
          <w:spacing w:val="-2"/>
        </w:rPr>
        <w:t>nyilatkozat</w:t>
      </w:r>
    </w:p>
    <w:p w:rsidR="00D01C74" w:rsidRDefault="00D01C74">
      <w:pPr>
        <w:pStyle w:val="Szvegtrzs"/>
        <w:spacing w:before="6"/>
        <w:rPr>
          <w:b/>
        </w:rPr>
      </w:pPr>
    </w:p>
    <w:p w:rsidR="00D01C74" w:rsidRDefault="00C63A2C">
      <w:pPr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NEM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FOGADJA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javasolt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kezelést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D01C74" w:rsidRDefault="00D01C74">
      <w:pPr>
        <w:pStyle w:val="Szvegtrzs"/>
        <w:spacing w:before="10"/>
      </w:pPr>
    </w:p>
    <w:p w:rsidR="00D01C74" w:rsidRDefault="00C63A2C">
      <w:pPr>
        <w:pStyle w:val="Szvegtrzs"/>
        <w:ind w:left="852" w:right="361" w:firstLine="283"/>
      </w:pPr>
      <w:r>
        <w:t>A kezelőorvos részletes felvilágosítása―mely a beavatkozás elmaradása esetén előforduló következményekre is kitért ― ellenére a beavatkozás elvégzését megtagadom.</w:t>
      </w:r>
    </w:p>
    <w:p w:rsidR="00D01C74" w:rsidRDefault="00D01C74">
      <w:pPr>
        <w:pStyle w:val="Szvegtrzs"/>
        <w:sectPr w:rsidR="00D01C74">
          <w:pgSz w:w="11900" w:h="16840"/>
          <w:pgMar w:top="2020" w:right="566" w:bottom="520" w:left="566" w:header="708" w:footer="334" w:gutter="0"/>
          <w:cols w:space="708"/>
        </w:sectPr>
      </w:pPr>
    </w:p>
    <w:p w:rsidR="00D01C74" w:rsidRDefault="00D01C74">
      <w:pPr>
        <w:pStyle w:val="Szvegtrzs"/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395"/>
        <w:gridCol w:w="2376"/>
        <w:gridCol w:w="2318"/>
      </w:tblGrid>
      <w:tr w:rsidR="00D01C74">
        <w:trPr>
          <w:trHeight w:val="690"/>
        </w:trPr>
        <w:tc>
          <w:tcPr>
            <w:tcW w:w="2201" w:type="dxa"/>
          </w:tcPr>
          <w:p w:rsidR="00D01C74" w:rsidRDefault="00C63A2C">
            <w:pPr>
              <w:pStyle w:val="TableParagraph"/>
              <w:ind w:left="155" w:right="145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D01C74" w:rsidRDefault="00C63A2C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D01C74" w:rsidRDefault="00D01C74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D01C74" w:rsidRDefault="00C63A2C">
            <w:pPr>
              <w:pStyle w:val="TableParagraph"/>
              <w:spacing w:before="108"/>
              <w:ind w:left="427" w:right="100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318" w:type="dxa"/>
          </w:tcPr>
          <w:p w:rsidR="00D01C74" w:rsidRDefault="00D01C74">
            <w:pPr>
              <w:pStyle w:val="TableParagraph"/>
              <w:rPr>
                <w:sz w:val="18"/>
              </w:rPr>
            </w:pPr>
          </w:p>
        </w:tc>
      </w:tr>
      <w:tr w:rsidR="00D01C74">
        <w:trPr>
          <w:trHeight w:val="688"/>
        </w:trPr>
        <w:tc>
          <w:tcPr>
            <w:tcW w:w="2201" w:type="dxa"/>
          </w:tcPr>
          <w:p w:rsidR="00D01C74" w:rsidRDefault="00C63A2C">
            <w:pPr>
              <w:pStyle w:val="TableParagraph"/>
              <w:spacing w:line="223" w:lineRule="exact"/>
              <w:ind w:left="155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D01C74" w:rsidRDefault="00C63A2C">
            <w:pPr>
              <w:pStyle w:val="TableParagraph"/>
              <w:spacing w:line="228" w:lineRule="exact"/>
              <w:ind w:left="717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D01C74" w:rsidRDefault="00D01C74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D01C74" w:rsidRDefault="00C63A2C">
            <w:pPr>
              <w:pStyle w:val="TableParagraph"/>
              <w:spacing w:before="108"/>
              <w:ind w:left="179" w:right="168" w:firstLine="129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aláírása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pecsétje</w:t>
            </w:r>
          </w:p>
        </w:tc>
        <w:tc>
          <w:tcPr>
            <w:tcW w:w="2318" w:type="dxa"/>
          </w:tcPr>
          <w:p w:rsidR="00D01C74" w:rsidRDefault="00D01C74">
            <w:pPr>
              <w:pStyle w:val="TableParagraph"/>
              <w:rPr>
                <w:sz w:val="18"/>
              </w:rPr>
            </w:pPr>
          </w:p>
        </w:tc>
      </w:tr>
    </w:tbl>
    <w:p w:rsidR="00D01C74" w:rsidRDefault="00D01C74">
      <w:pPr>
        <w:pStyle w:val="Szvegtrzs"/>
        <w:spacing w:before="224"/>
      </w:pPr>
    </w:p>
    <w:p w:rsidR="00D01C74" w:rsidRDefault="00C63A2C">
      <w:pPr>
        <w:pStyle w:val="Szvegtrzs"/>
        <w:spacing w:before="1"/>
        <w:ind w:left="3175" w:right="2716" w:hanging="96"/>
      </w:pPr>
      <w:r>
        <w:rPr>
          <w:spacing w:val="-2"/>
        </w:rPr>
        <w:t xml:space="preserve">…………..…………………………………………………… </w:t>
      </w:r>
      <w:r>
        <w:t>A beteg vagy a nyilatkozattételre jogosult személy aláírása</w:t>
      </w:r>
    </w:p>
    <w:p w:rsidR="00D01C74" w:rsidRDefault="00D01C74">
      <w:pPr>
        <w:pStyle w:val="Szvegtrzs"/>
        <w:spacing w:before="2"/>
        <w:rPr>
          <w:sz w:val="12"/>
        </w:rPr>
      </w:pPr>
    </w:p>
    <w:p w:rsidR="00D01C74" w:rsidRDefault="00D01C74">
      <w:pPr>
        <w:pStyle w:val="Szvegtrzs"/>
        <w:rPr>
          <w:sz w:val="12"/>
        </w:rPr>
        <w:sectPr w:rsidR="00D01C74">
          <w:pgSz w:w="11900" w:h="16840"/>
          <w:pgMar w:top="2040" w:right="566" w:bottom="520" w:left="566" w:header="708" w:footer="334" w:gutter="0"/>
          <w:cols w:space="708"/>
        </w:sectPr>
      </w:pPr>
    </w:p>
    <w:p w:rsidR="00D01C74" w:rsidRDefault="00D01C74">
      <w:pPr>
        <w:pStyle w:val="Szvegtrzs"/>
        <w:spacing w:before="136"/>
        <w:rPr>
          <w:sz w:val="16"/>
        </w:rPr>
      </w:pPr>
    </w:p>
    <w:p w:rsidR="00D01C74" w:rsidRDefault="00C63A2C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D01C74" w:rsidRDefault="00D01C74">
      <w:pPr>
        <w:pStyle w:val="Szvegtrzs"/>
        <w:rPr>
          <w:sz w:val="16"/>
        </w:rPr>
      </w:pPr>
    </w:p>
    <w:p w:rsidR="00D01C74" w:rsidRDefault="00C63A2C">
      <w:pPr>
        <w:spacing w:line="482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D01C74" w:rsidRDefault="00C63A2C">
      <w:pPr>
        <w:spacing w:before="9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t>……………………………………………………………</w:t>
      </w:r>
    </w:p>
    <w:p w:rsidR="00D01C74" w:rsidRDefault="00D01C74">
      <w:pPr>
        <w:rPr>
          <w:sz w:val="20"/>
        </w:rPr>
        <w:sectPr w:rsidR="00D01C74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D01C74" w:rsidRDefault="00D01C74">
      <w:pPr>
        <w:pStyle w:val="Szvegtrzs"/>
        <w:spacing w:before="89"/>
        <w:rPr>
          <w:sz w:val="16"/>
        </w:rPr>
      </w:pPr>
    </w:p>
    <w:p w:rsidR="00D01C74" w:rsidRDefault="00C63A2C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D01C74" w:rsidRDefault="00D01C74">
      <w:pPr>
        <w:pStyle w:val="Szvegtrzs"/>
        <w:rPr>
          <w:sz w:val="16"/>
        </w:rPr>
      </w:pPr>
    </w:p>
    <w:p w:rsidR="00D01C74" w:rsidRDefault="00C63A2C">
      <w:pPr>
        <w:spacing w:before="1" w:line="480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D01C74" w:rsidRDefault="00C63A2C">
      <w:pPr>
        <w:spacing w:before="42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t>……………………………………………………………</w:t>
      </w:r>
    </w:p>
    <w:p w:rsidR="00D01C74" w:rsidRDefault="00D01C74">
      <w:pPr>
        <w:rPr>
          <w:sz w:val="20"/>
        </w:rPr>
        <w:sectPr w:rsidR="00D01C74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D01C74" w:rsidRDefault="00C63A2C">
      <w:pPr>
        <w:pStyle w:val="Szvegtrzs"/>
        <w:spacing w:before="45" w:line="477" w:lineRule="auto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</w:t>
      </w:r>
      <w:proofErr w:type="gramStart"/>
      <w:r>
        <w:t>, ….</w:t>
      </w:r>
      <w:proofErr w:type="gramEnd"/>
      <w:r>
        <w:t xml:space="preserve">… év …… hó …... nap .... </w:t>
      </w:r>
      <w:proofErr w:type="gramStart"/>
      <w:r>
        <w:t>óra</w:t>
      </w:r>
      <w:proofErr w:type="gramEnd"/>
      <w:r>
        <w:t xml:space="preserve"> …</w:t>
      </w:r>
      <w:r>
        <w:t>... perc</w:t>
      </w:r>
    </w:p>
    <w:p w:rsidR="00D01C74" w:rsidRDefault="00C63A2C">
      <w:pPr>
        <w:pStyle w:val="Szvegtrzs"/>
        <w:spacing w:before="10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58499</wp:posOffset>
                </wp:positionV>
                <wp:extent cx="6299200" cy="18415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4B213" id="Graphic 42" o:spid="_x0000_s1026" style="position:absolute;margin-left:42.6pt;margin-top:4.6pt;width:496pt;height:1.4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01C74" w:rsidRDefault="00C63A2C">
      <w:pPr>
        <w:pStyle w:val="Cmsor1"/>
        <w:numPr>
          <w:ilvl w:val="1"/>
          <w:numId w:val="2"/>
        </w:numPr>
        <w:tabs>
          <w:tab w:val="left" w:pos="1127"/>
        </w:tabs>
        <w:spacing w:before="246"/>
        <w:ind w:left="1127" w:hanging="275"/>
      </w:pPr>
      <w:r>
        <w:t>Tájékoztatásról</w:t>
      </w:r>
      <w:r>
        <w:rPr>
          <w:spacing w:val="-14"/>
        </w:rPr>
        <w:t xml:space="preserve"> </w:t>
      </w:r>
      <w:r>
        <w:t>való</w:t>
      </w:r>
      <w:r>
        <w:rPr>
          <w:spacing w:val="-14"/>
        </w:rPr>
        <w:t xml:space="preserve"> </w:t>
      </w:r>
      <w:r>
        <w:rPr>
          <w:spacing w:val="-2"/>
        </w:rPr>
        <w:t>lemondás</w:t>
      </w:r>
    </w:p>
    <w:p w:rsidR="00D01C74" w:rsidRDefault="00C63A2C">
      <w:pPr>
        <w:spacing w:before="237"/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LEMOND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tájékoztatásról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és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más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személyt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feljogosít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erre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6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D01C74" w:rsidRDefault="00D01C74">
      <w:pPr>
        <w:pStyle w:val="Szvegtrzs"/>
        <w:spacing w:before="10"/>
      </w:pPr>
    </w:p>
    <w:p w:rsidR="00D01C74" w:rsidRDefault="00C63A2C">
      <w:pPr>
        <w:pStyle w:val="Szvegtrzs"/>
        <w:ind w:left="852" w:right="361"/>
      </w:pPr>
      <w:r>
        <w:t>Betegségem</w:t>
      </w:r>
      <w:r>
        <w:rPr>
          <w:spacing w:val="35"/>
        </w:rPr>
        <w:t xml:space="preserve"> </w:t>
      </w:r>
      <w:r>
        <w:t>természetéről,</w:t>
      </w:r>
      <w:r>
        <w:rPr>
          <w:spacing w:val="35"/>
        </w:rPr>
        <w:t xml:space="preserve"> </w:t>
      </w:r>
      <w:r>
        <w:t>gyógykezelésem</w:t>
      </w:r>
      <w:r>
        <w:rPr>
          <w:spacing w:val="33"/>
        </w:rPr>
        <w:t xml:space="preserve"> </w:t>
      </w:r>
      <w:r>
        <w:t>részleteiről,</w:t>
      </w:r>
      <w:r>
        <w:rPr>
          <w:spacing w:val="37"/>
        </w:rPr>
        <w:t xml:space="preserve"> </w:t>
      </w:r>
      <w:r>
        <w:t>különösen</w:t>
      </w:r>
      <w:r>
        <w:rPr>
          <w:spacing w:val="33"/>
        </w:rPr>
        <w:t xml:space="preserve"> </w:t>
      </w:r>
      <w:r>
        <w:t>pedig</w:t>
      </w:r>
      <w:r>
        <w:rPr>
          <w:spacing w:val="36"/>
        </w:rPr>
        <w:t xml:space="preserve"> </w:t>
      </w:r>
      <w:r>
        <w:t>gyógyulási</w:t>
      </w:r>
      <w:r>
        <w:rPr>
          <w:spacing w:val="37"/>
        </w:rPr>
        <w:t xml:space="preserve"> </w:t>
      </w:r>
      <w:r>
        <w:t>kilátásaimról</w:t>
      </w:r>
      <w:r>
        <w:rPr>
          <w:spacing w:val="34"/>
        </w:rPr>
        <w:t xml:space="preserve"> </w:t>
      </w:r>
      <w:r>
        <w:t>nem</w:t>
      </w:r>
      <w:r>
        <w:rPr>
          <w:spacing w:val="35"/>
        </w:rPr>
        <w:t xml:space="preserve"> </w:t>
      </w:r>
      <w:r>
        <w:t>kívánok részletes felvilágosítást kapni.</w:t>
      </w:r>
    </w:p>
    <w:p w:rsidR="00D01C74" w:rsidRDefault="00D01C74">
      <w:pPr>
        <w:pStyle w:val="Szvegtrzs"/>
        <w:spacing w:before="16"/>
      </w:pPr>
    </w:p>
    <w:p w:rsidR="00D01C74" w:rsidRDefault="00C63A2C">
      <w:pPr>
        <w:ind w:left="287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</w:t>
      </w:r>
    </w:p>
    <w:p w:rsidR="00D01C74" w:rsidRDefault="00D01C74">
      <w:pPr>
        <w:pStyle w:val="Szvegtrzs"/>
        <w:spacing w:before="3"/>
        <w:rPr>
          <w:b/>
        </w:rPr>
      </w:pPr>
    </w:p>
    <w:p w:rsidR="00D01C74" w:rsidRDefault="00C63A2C">
      <w:pPr>
        <w:pStyle w:val="Szvegtrzs"/>
        <w:ind w:left="852"/>
      </w:pPr>
      <w:r>
        <w:t>Helyettem</w:t>
      </w:r>
      <w:r>
        <w:rPr>
          <w:spacing w:val="-12"/>
        </w:rPr>
        <w:t xml:space="preserve"> </w:t>
      </w:r>
      <w:r>
        <w:rPr>
          <w:spacing w:val="-2"/>
        </w:rPr>
        <w:t>tájékoztassák:</w:t>
      </w:r>
    </w:p>
    <w:p w:rsidR="00D01C74" w:rsidRDefault="00D01C74">
      <w:pPr>
        <w:pStyle w:val="Szvegtrzs"/>
        <w:spacing w:before="15"/>
      </w:pPr>
    </w:p>
    <w:p w:rsidR="00D01C74" w:rsidRDefault="00C63A2C">
      <w:pPr>
        <w:pStyle w:val="Cmsor2"/>
        <w:tabs>
          <w:tab w:val="left" w:leader="dot" w:pos="4085"/>
        </w:tabs>
        <w:spacing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D01C74" w:rsidRDefault="00C63A2C">
      <w:pPr>
        <w:pStyle w:val="Szvegtrzs"/>
        <w:spacing w:line="228" w:lineRule="exact"/>
        <w:ind w:left="287"/>
        <w:jc w:val="center"/>
      </w:pPr>
      <w:r>
        <w:t>A</w:t>
      </w:r>
      <w:r>
        <w:rPr>
          <w:spacing w:val="-11"/>
        </w:rPr>
        <w:t xml:space="preserve"> </w:t>
      </w:r>
      <w:r>
        <w:t>beteg</w:t>
      </w:r>
      <w:r>
        <w:rPr>
          <w:spacing w:val="-9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megnevezett,</w:t>
      </w:r>
      <w:r>
        <w:rPr>
          <w:spacing w:val="-8"/>
        </w:rPr>
        <w:t xml:space="preserve"> </w:t>
      </w:r>
      <w:r>
        <w:t>nyilatkozattételre</w:t>
      </w:r>
      <w:r>
        <w:rPr>
          <w:spacing w:val="-8"/>
        </w:rPr>
        <w:t xml:space="preserve"> </w:t>
      </w:r>
      <w:r>
        <w:t>jogosult</w:t>
      </w:r>
      <w:r>
        <w:rPr>
          <w:spacing w:val="-7"/>
        </w:rPr>
        <w:t xml:space="preserve"> </w:t>
      </w:r>
      <w:r>
        <w:t>személy</w:t>
      </w:r>
      <w:r>
        <w:rPr>
          <w:spacing w:val="-9"/>
        </w:rPr>
        <w:t xml:space="preserve"> </w:t>
      </w:r>
      <w:r>
        <w:rPr>
          <w:spacing w:val="-2"/>
        </w:rPr>
        <w:t>aláírása</w:t>
      </w:r>
    </w:p>
    <w:p w:rsidR="00D01C74" w:rsidRDefault="00D01C74">
      <w:pPr>
        <w:pStyle w:val="Szvegtrzs"/>
        <w:spacing w:before="2"/>
      </w:pPr>
    </w:p>
    <w:p w:rsidR="00D01C74" w:rsidRDefault="00C63A2C">
      <w:pPr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D01C74" w:rsidRDefault="00C63A2C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D01C74" w:rsidRDefault="00C63A2C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D01C74" w:rsidRDefault="00D01C74">
      <w:pPr>
        <w:pStyle w:val="Szvegtrzs"/>
        <w:spacing w:before="46"/>
        <w:rPr>
          <w:sz w:val="16"/>
        </w:rPr>
      </w:pPr>
    </w:p>
    <w:p w:rsidR="00D01C74" w:rsidRDefault="00C63A2C">
      <w:pPr>
        <w:pStyle w:val="Szvegtrzs"/>
        <w:ind w:left="852" w:right="361"/>
      </w:pPr>
      <w:r>
        <w:t>Ezt a nyilatkozatot – elfogadása esetén – kézírásával megismételten leírva, aláírva, vagy írásképtelensége esetén két tanú együttes jelenlétében és azok aláírásával ellátott teljes bizonyítóerejű magánokiraton erősítse meg!</w:t>
      </w:r>
    </w:p>
    <w:p w:rsidR="00D01C74" w:rsidRDefault="00D01C74">
      <w:pPr>
        <w:pStyle w:val="Szvegtrzs"/>
        <w:sectPr w:rsidR="00D01C74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D01C74" w:rsidRDefault="00D01C74">
      <w:pPr>
        <w:pStyle w:val="Szvegtrzs"/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558"/>
        <w:gridCol w:w="2558"/>
        <w:gridCol w:w="2558"/>
      </w:tblGrid>
      <w:tr w:rsidR="00D01C74">
        <w:trPr>
          <w:trHeight w:val="690"/>
        </w:trPr>
        <w:tc>
          <w:tcPr>
            <w:tcW w:w="2294" w:type="dxa"/>
          </w:tcPr>
          <w:p w:rsidR="00D01C74" w:rsidRDefault="00C63A2C">
            <w:pPr>
              <w:pStyle w:val="TableParagraph"/>
              <w:ind w:left="201" w:right="193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D01C74" w:rsidRDefault="00C63A2C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D01C74" w:rsidRDefault="00D01C74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D01C74" w:rsidRDefault="00C63A2C">
            <w:pPr>
              <w:pStyle w:val="TableParagraph"/>
              <w:spacing w:before="108"/>
              <w:ind w:left="519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D01C74" w:rsidRDefault="00D01C74">
            <w:pPr>
              <w:pStyle w:val="TableParagraph"/>
              <w:rPr>
                <w:sz w:val="18"/>
              </w:rPr>
            </w:pPr>
          </w:p>
        </w:tc>
      </w:tr>
      <w:tr w:rsidR="00D01C74">
        <w:trPr>
          <w:trHeight w:val="688"/>
        </w:trPr>
        <w:tc>
          <w:tcPr>
            <w:tcW w:w="2294" w:type="dxa"/>
          </w:tcPr>
          <w:p w:rsidR="00D01C74" w:rsidRDefault="00C63A2C">
            <w:pPr>
              <w:pStyle w:val="TableParagraph"/>
              <w:spacing w:line="223" w:lineRule="exact"/>
              <w:ind w:left="201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D01C74" w:rsidRDefault="00C63A2C">
            <w:pPr>
              <w:pStyle w:val="TableParagraph"/>
              <w:spacing w:line="228" w:lineRule="exact"/>
              <w:ind w:left="762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D01C74" w:rsidRDefault="00D01C74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D01C74" w:rsidRDefault="00C63A2C">
            <w:pPr>
              <w:pStyle w:val="TableParagraph"/>
              <w:spacing w:before="108"/>
              <w:ind w:left="518" w:hanging="36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végző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D01C74" w:rsidRDefault="00D01C74">
            <w:pPr>
              <w:pStyle w:val="TableParagraph"/>
              <w:rPr>
                <w:sz w:val="18"/>
              </w:rPr>
            </w:pPr>
          </w:p>
        </w:tc>
      </w:tr>
    </w:tbl>
    <w:p w:rsidR="00D01C74" w:rsidRDefault="00D01C74">
      <w:pPr>
        <w:pStyle w:val="Szvegtrzs"/>
        <w:spacing w:before="229"/>
      </w:pPr>
    </w:p>
    <w:p w:rsidR="00D01C74" w:rsidRDefault="00C63A2C">
      <w:pPr>
        <w:pStyle w:val="Cmsor2"/>
        <w:tabs>
          <w:tab w:val="left" w:leader="dot" w:pos="4085"/>
        </w:tabs>
        <w:spacing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D01C74" w:rsidRDefault="00C63A2C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D01C74" w:rsidRDefault="00D01C74">
      <w:pPr>
        <w:pStyle w:val="Szvegtrzs"/>
      </w:pPr>
    </w:p>
    <w:p w:rsidR="00D01C74" w:rsidRDefault="00D01C74">
      <w:pPr>
        <w:pStyle w:val="Szvegtrzs"/>
      </w:pPr>
    </w:p>
    <w:p w:rsidR="00D01C74" w:rsidRDefault="00C63A2C">
      <w:pPr>
        <w:pStyle w:val="Listaszerbekezds"/>
        <w:numPr>
          <w:ilvl w:val="0"/>
          <w:numId w:val="1"/>
        </w:numPr>
        <w:tabs>
          <w:tab w:val="left" w:pos="1014"/>
        </w:tabs>
        <w:spacing w:before="1"/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D01C74" w:rsidRDefault="00C63A2C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  <w:bookmarkStart w:id="0" w:name="_GoBack"/>
      <w:bookmarkEnd w:id="0"/>
    </w:p>
    <w:p w:rsidR="00D01C74" w:rsidRDefault="00D01C74">
      <w:pPr>
        <w:pStyle w:val="Szvegtrzs"/>
        <w:spacing w:before="1"/>
        <w:rPr>
          <w:sz w:val="16"/>
        </w:rPr>
      </w:pPr>
    </w:p>
    <w:p w:rsidR="00D01C74" w:rsidRDefault="00C63A2C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D01C74" w:rsidRDefault="00D01C74">
      <w:pPr>
        <w:pStyle w:val="Szvegtrzs"/>
        <w:spacing w:before="44"/>
        <w:rPr>
          <w:sz w:val="16"/>
        </w:rPr>
      </w:pPr>
    </w:p>
    <w:p w:rsidR="00D01C74" w:rsidRDefault="00C63A2C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D01C74" w:rsidRDefault="00C63A2C">
      <w:pPr>
        <w:pStyle w:val="Listaszerbekezds"/>
        <w:numPr>
          <w:ilvl w:val="0"/>
          <w:numId w:val="1"/>
        </w:numPr>
        <w:tabs>
          <w:tab w:val="left" w:pos="1014"/>
        </w:tabs>
        <w:spacing w:before="2"/>
        <w:ind w:left="1014" w:hanging="162"/>
        <w:rPr>
          <w:sz w:val="16"/>
        </w:rPr>
      </w:pPr>
      <w:r>
        <w:rPr>
          <w:sz w:val="16"/>
        </w:rPr>
        <w:t>Tanú</w:t>
      </w:r>
      <w:r>
        <w:rPr>
          <w:spacing w:val="-7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4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beteg</w:t>
      </w:r>
      <w:r>
        <w:rPr>
          <w:spacing w:val="-6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4"/>
          <w:sz w:val="16"/>
        </w:rPr>
        <w:t xml:space="preserve"> </w:t>
      </w:r>
      <w:r>
        <w:rPr>
          <w:sz w:val="16"/>
        </w:rPr>
        <w:t>esetén,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szóban</w:t>
      </w:r>
      <w:r>
        <w:rPr>
          <w:spacing w:val="-6"/>
          <w:sz w:val="16"/>
        </w:rPr>
        <w:t xml:space="preserve"> </w:t>
      </w:r>
      <w:r>
        <w:rPr>
          <w:sz w:val="16"/>
        </w:rPr>
        <w:t>történik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nyilatkozattétel):</w:t>
      </w:r>
    </w:p>
    <w:p w:rsidR="00D01C74" w:rsidRDefault="00C63A2C">
      <w:pPr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D01C74" w:rsidRDefault="00C63A2C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D01C74" w:rsidRDefault="00C63A2C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D01C74" w:rsidRDefault="00D01C74">
      <w:pPr>
        <w:pStyle w:val="Szvegtrzs"/>
        <w:spacing w:before="45"/>
        <w:rPr>
          <w:sz w:val="16"/>
        </w:rPr>
      </w:pPr>
    </w:p>
    <w:p w:rsidR="00D01C74" w:rsidRDefault="00C63A2C">
      <w:pPr>
        <w:pStyle w:val="Szvegtrzs"/>
        <w:spacing w:before="1"/>
        <w:ind w:left="852"/>
      </w:pPr>
      <w:r>
        <w:rPr>
          <w:spacing w:val="-2"/>
        </w:rPr>
        <w:t>Kelt:</w:t>
      </w:r>
    </w:p>
    <w:p w:rsidR="00D01C74" w:rsidRDefault="00C63A2C">
      <w:pPr>
        <w:pStyle w:val="Szvegtrzs"/>
        <w:tabs>
          <w:tab w:val="left" w:pos="2021"/>
          <w:tab w:val="left" w:leader="dot" w:pos="4903"/>
        </w:tabs>
        <w:ind w:left="852"/>
      </w:pPr>
      <w:r>
        <w:rPr>
          <w:spacing w:val="-2"/>
        </w:rPr>
        <w:t>Kaposvár,</w:t>
      </w:r>
      <w:r>
        <w:tab/>
        <w:t>…</w:t>
      </w:r>
      <w:r>
        <w:rPr>
          <w:spacing w:val="-4"/>
        </w:rPr>
        <w:t xml:space="preserve"> </w:t>
      </w:r>
      <w:proofErr w:type="gramStart"/>
      <w:r>
        <w:t>év</w:t>
      </w:r>
      <w:r>
        <w:rPr>
          <w:spacing w:val="-4"/>
        </w:rPr>
        <w:t xml:space="preserve"> </w:t>
      </w:r>
      <w:r>
        <w:t>…</w:t>
      </w:r>
      <w:proofErr w:type="gramEnd"/>
      <w:r>
        <w:t>…</w:t>
      </w:r>
      <w:r>
        <w:rPr>
          <w:spacing w:val="-3"/>
        </w:rPr>
        <w:t xml:space="preserve"> </w:t>
      </w:r>
      <w:r>
        <w:t>hó</w:t>
      </w:r>
      <w:r>
        <w:rPr>
          <w:spacing w:val="-2"/>
        </w:rPr>
        <w:t xml:space="preserve"> </w:t>
      </w:r>
      <w:r>
        <w:t>…...</w:t>
      </w:r>
      <w:r>
        <w:rPr>
          <w:spacing w:val="-2"/>
        </w:rPr>
        <w:t xml:space="preserve"> </w:t>
      </w:r>
      <w:r>
        <w:t>nap</w:t>
      </w:r>
      <w:r>
        <w:rPr>
          <w:spacing w:val="-3"/>
        </w:rPr>
        <w:t xml:space="preserve"> </w:t>
      </w:r>
      <w:r>
        <w:t>....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óra</w:t>
      </w:r>
      <w:proofErr w:type="gramEnd"/>
      <w:r>
        <w:tab/>
      </w:r>
      <w:r>
        <w:rPr>
          <w:spacing w:val="-4"/>
        </w:rPr>
        <w:t>perc</w:t>
      </w:r>
    </w:p>
    <w:p w:rsidR="00D01C74" w:rsidRDefault="00D01C74">
      <w:pPr>
        <w:pStyle w:val="Szvegtrzs"/>
      </w:pPr>
    </w:p>
    <w:p w:rsidR="00D01C74" w:rsidRDefault="00D01C74">
      <w:pPr>
        <w:pStyle w:val="Szvegtrzs"/>
      </w:pPr>
    </w:p>
    <w:p w:rsidR="00D01C74" w:rsidRDefault="00D01C74">
      <w:pPr>
        <w:pStyle w:val="Szvegtrzs"/>
        <w:spacing w:before="4"/>
      </w:pPr>
    </w:p>
    <w:p w:rsidR="00D01C74" w:rsidRDefault="00C63A2C">
      <w:pPr>
        <w:pStyle w:val="Cmsor2"/>
        <w:ind w:right="559"/>
        <w:jc w:val="both"/>
      </w:pPr>
      <w:proofErr w:type="gramStart"/>
      <w:r>
        <w:t>Jelen …</w:t>
      </w:r>
      <w:proofErr w:type="gramEnd"/>
      <w:r>
        <w:t>………………. sorszámozott oldalból álló betegtájékoztatót/beleegyező nyilatkozatot elolvastam, annak elolvasásához megfelelő idő állt rendelkezésemre, az abban foglalt közléseket és tájékoztatást megértettem, kérdéseimre világos és érhető válaszokat kapt</w:t>
      </w:r>
      <w:r>
        <w:t xml:space="preserve">am. Ezek tudatában és birtokában az ellátásba </w:t>
      </w:r>
      <w:r>
        <w:rPr>
          <w:spacing w:val="-2"/>
        </w:rPr>
        <w:t>beleegyezem.</w:t>
      </w:r>
    </w:p>
    <w:p w:rsidR="00D01C74" w:rsidRDefault="00D01C74">
      <w:pPr>
        <w:pStyle w:val="Szvegtrzs"/>
        <w:rPr>
          <w:b/>
        </w:rPr>
      </w:pPr>
    </w:p>
    <w:p w:rsidR="00D01C74" w:rsidRDefault="00D01C74">
      <w:pPr>
        <w:pStyle w:val="Szvegtrzs"/>
        <w:rPr>
          <w:b/>
        </w:rPr>
      </w:pPr>
    </w:p>
    <w:p w:rsidR="00D01C74" w:rsidRDefault="00D01C74">
      <w:pPr>
        <w:pStyle w:val="Szvegtrzs"/>
        <w:spacing w:before="61"/>
        <w:rPr>
          <w:b/>
        </w:rPr>
      </w:pPr>
    </w:p>
    <w:p w:rsidR="00D01C74" w:rsidRDefault="00C63A2C">
      <w:pPr>
        <w:spacing w:line="228" w:lineRule="exact"/>
        <w:ind w:left="286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……………………………………………………………….</w:t>
      </w:r>
    </w:p>
    <w:p w:rsidR="00D01C74" w:rsidRDefault="00C63A2C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D01C74" w:rsidRDefault="00D01C74">
      <w:pPr>
        <w:pStyle w:val="Szvegtrzs"/>
      </w:pPr>
    </w:p>
    <w:p w:rsidR="00D01C74" w:rsidRDefault="00D01C74">
      <w:pPr>
        <w:pStyle w:val="Szvegtrzs"/>
      </w:pPr>
    </w:p>
    <w:p w:rsidR="00D01C74" w:rsidRDefault="00D01C74">
      <w:pPr>
        <w:pStyle w:val="Szvegtrzs"/>
      </w:pPr>
    </w:p>
    <w:p w:rsidR="00D01C74" w:rsidRDefault="00D01C74">
      <w:pPr>
        <w:pStyle w:val="Szvegtrzs"/>
      </w:pPr>
    </w:p>
    <w:p w:rsidR="00D01C74" w:rsidRDefault="00D01C74">
      <w:pPr>
        <w:pStyle w:val="Szvegtrzs"/>
      </w:pPr>
    </w:p>
    <w:p w:rsidR="00D01C74" w:rsidRDefault="00D01C74">
      <w:pPr>
        <w:pStyle w:val="Szvegtrzs"/>
      </w:pPr>
    </w:p>
    <w:p w:rsidR="00D01C74" w:rsidRDefault="00D01C74">
      <w:pPr>
        <w:pStyle w:val="Szvegtrzs"/>
      </w:pPr>
    </w:p>
    <w:p w:rsidR="00D01C74" w:rsidRDefault="00D01C74">
      <w:pPr>
        <w:pStyle w:val="Szvegtrzs"/>
      </w:pPr>
    </w:p>
    <w:p w:rsidR="00D01C74" w:rsidRDefault="00D01C74">
      <w:pPr>
        <w:pStyle w:val="Szvegtrzs"/>
      </w:pPr>
    </w:p>
    <w:p w:rsidR="00D01C74" w:rsidRDefault="00D01C74">
      <w:pPr>
        <w:pStyle w:val="Szvegtrzs"/>
      </w:pPr>
    </w:p>
    <w:p w:rsidR="00D01C74" w:rsidRDefault="00D01C74">
      <w:pPr>
        <w:pStyle w:val="Szvegtrzs"/>
      </w:pPr>
    </w:p>
    <w:p w:rsidR="00D01C74" w:rsidRDefault="00D01C74">
      <w:pPr>
        <w:pStyle w:val="Szvegtrzs"/>
      </w:pPr>
    </w:p>
    <w:p w:rsidR="00D01C74" w:rsidRDefault="00D01C74">
      <w:pPr>
        <w:pStyle w:val="Szvegtrzs"/>
      </w:pPr>
    </w:p>
    <w:p w:rsidR="00D01C74" w:rsidRDefault="00D01C74">
      <w:pPr>
        <w:pStyle w:val="Szvegtrzs"/>
        <w:spacing w:before="3"/>
      </w:pPr>
    </w:p>
    <w:p w:rsidR="00D01C74" w:rsidRDefault="00C63A2C">
      <w:pPr>
        <w:tabs>
          <w:tab w:val="left" w:leader="dot" w:pos="6708"/>
        </w:tabs>
        <w:spacing w:before="1"/>
        <w:ind w:left="286"/>
        <w:jc w:val="center"/>
        <w:rPr>
          <w:b/>
          <w:sz w:val="20"/>
        </w:rPr>
      </w:pPr>
      <w:r>
        <w:rPr>
          <w:b/>
          <w:sz w:val="20"/>
        </w:rPr>
        <w:t>Készült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</w:t>
      </w:r>
      <w:proofErr w:type="gramStart"/>
      <w:r>
        <w:rPr>
          <w:b/>
          <w:sz w:val="20"/>
        </w:rPr>
        <w:t>…………………………..</w:t>
      </w:r>
      <w:proofErr w:type="gram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………………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és</w:t>
      </w:r>
      <w:r>
        <w:rPr>
          <w:sz w:val="20"/>
        </w:rPr>
        <w:tab/>
      </w:r>
      <w:r>
        <w:rPr>
          <w:b/>
          <w:sz w:val="20"/>
        </w:rPr>
        <w:t>óra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között</w:t>
      </w:r>
    </w:p>
    <w:p w:rsidR="00D01C74" w:rsidRDefault="00D01C74">
      <w:pPr>
        <w:pStyle w:val="Szvegtrzs"/>
        <w:rPr>
          <w:b/>
        </w:rPr>
      </w:pPr>
    </w:p>
    <w:p w:rsidR="00D01C74" w:rsidRDefault="00C63A2C">
      <w:pPr>
        <w:ind w:left="284"/>
        <w:jc w:val="center"/>
        <w:rPr>
          <w:b/>
          <w:sz w:val="20"/>
        </w:rPr>
      </w:pPr>
      <w:proofErr w:type="gramStart"/>
      <w:r>
        <w:rPr>
          <w:b/>
          <w:sz w:val="20"/>
        </w:rPr>
        <w:t>a</w:t>
      </w:r>
      <w:proofErr w:type="gram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KMOK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Sebészeti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Osztály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Betegfelvételi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Iroda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helyiségében.</w:t>
      </w:r>
    </w:p>
    <w:sectPr w:rsidR="00D01C74">
      <w:pgSz w:w="11900" w:h="16840"/>
      <w:pgMar w:top="2040" w:right="566" w:bottom="520" w:left="566" w:header="708" w:footer="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63A2C">
      <w:r>
        <w:separator/>
      </w:r>
    </w:p>
  </w:endnote>
  <w:endnote w:type="continuationSeparator" w:id="0">
    <w:p w:rsidR="00000000" w:rsidRDefault="00C6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C74" w:rsidRDefault="00C63A2C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48384" behindDoc="1" locked="0" layoutInCell="1" allowOverlap="1">
              <wp:simplePos x="0" y="0"/>
              <wp:positionH relativeFrom="page">
                <wp:posOffset>6516113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1C74" w:rsidRDefault="00C63A2C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13.1pt;margin-top:814.3pt;width:47.3pt;height:13.05pt;z-index:-1606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" filled="f" stroked="f">
              <v:path arrowok="t"/>
              <v:textbox inset="0,0,0,0">
                <w:txbxContent>
                  <w:p w:rsidR="00D01C74" w:rsidRDefault="00C63A2C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C74" w:rsidRDefault="00C63A2C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50944" behindDoc="1" locked="0" layoutInCell="1" allowOverlap="1">
              <wp:simplePos x="0" y="0"/>
              <wp:positionH relativeFrom="page">
                <wp:posOffset>6252461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1C74" w:rsidRDefault="00C63A2C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9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9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1" type="#_x0000_t202" style="position:absolute;margin-left:492.3pt;margin-top:814.3pt;width:47.3pt;height:13.05pt;z-index:-1606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" filled="f" stroked="f">
              <v:path arrowok="t"/>
              <v:textbox inset="0,0,0,0">
                <w:txbxContent>
                  <w:p w:rsidR="00D01C74" w:rsidRDefault="00C63A2C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z w:val="20"/>
                      </w:rPr>
                      <w:t>9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pacing w:val="-10"/>
                        <w:sz w:val="20"/>
                      </w:rPr>
                      <w:t>9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63A2C">
      <w:r>
        <w:separator/>
      </w:r>
    </w:p>
  </w:footnote>
  <w:footnote w:type="continuationSeparator" w:id="0">
    <w:p w:rsidR="00000000" w:rsidRDefault="00C63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C74" w:rsidRDefault="00C63A2C">
    <w:pPr>
      <w:pStyle w:val="Szvegtrzs"/>
      <w:spacing w:line="14" w:lineRule="auto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183515</wp:posOffset>
          </wp:positionH>
          <wp:positionV relativeFrom="paragraph">
            <wp:posOffset>45720</wp:posOffset>
          </wp:positionV>
          <wp:extent cx="853440" cy="774065"/>
          <wp:effectExtent l="0" t="0" r="3810" b="6985"/>
          <wp:wrapSquare wrapText="bothSides"/>
          <wp:docPr id="43" name="Kép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164465</wp:posOffset>
              </wp:positionH>
              <wp:positionV relativeFrom="paragraph">
                <wp:posOffset>-1901</wp:posOffset>
              </wp:positionV>
              <wp:extent cx="6337300" cy="847725"/>
              <wp:effectExtent l="0" t="0" r="6350" b="9525"/>
              <wp:wrapNone/>
              <wp:docPr id="6" name="Graphic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7300" cy="847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7300" h="847725">
                            <a:moveTo>
                              <a:pt x="6336792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438912"/>
                            </a:lnTo>
                            <a:lnTo>
                              <a:pt x="0" y="585216"/>
                            </a:lnTo>
                            <a:lnTo>
                              <a:pt x="0" y="716280"/>
                            </a:lnTo>
                            <a:lnTo>
                              <a:pt x="0" y="847344"/>
                            </a:lnTo>
                            <a:lnTo>
                              <a:pt x="6336792" y="847344"/>
                            </a:lnTo>
                            <a:lnTo>
                              <a:pt x="6336792" y="117348"/>
                            </a:lnTo>
                            <a:lnTo>
                              <a:pt x="6336792" y="0"/>
                            </a:lnTo>
                            <a:close/>
                          </a:path>
                        </a:pathLst>
                      </a:custGeom>
                      <a:solidFill>
                        <a:srgbClr val="DFDFD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87E8AF" id="Graphic 6" o:spid="_x0000_s1026" style="position:absolute;margin-left:12.95pt;margin-top:-.15pt;width:499pt;height:66.7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3730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" path="m6336792,l,,,117348,,263652,,438912,,585216,,716280,,847344r6336792,l6336792,117348,6336792,xe" fillcolor="#dfdfdf" stroked="f">
              <v:path arrowok="t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1613407</wp:posOffset>
              </wp:positionH>
              <wp:positionV relativeFrom="page">
                <wp:posOffset>704938</wp:posOffset>
              </wp:positionV>
              <wp:extent cx="4153535" cy="4711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1C74" w:rsidRDefault="00C63A2C">
                          <w:pPr>
                            <w:spacing w:before="1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BETEGTÁJÉKOZTATÓ, BELEEGYEZÉSI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NYILATKOZAT</w:t>
                          </w:r>
                        </w:p>
                        <w:p w:rsidR="00D01C74" w:rsidRDefault="00C63A2C">
                          <w:pPr>
                            <w:spacing w:before="1" w:line="229" w:lineRule="exac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IDÜLT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VESEELÉGTELENSÉG</w:t>
                          </w:r>
                        </w:p>
                        <w:p w:rsidR="00D01C74" w:rsidRDefault="00C63A2C">
                          <w:pPr>
                            <w:spacing w:line="206" w:lineRule="exact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SEB-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26/1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127.05pt;margin-top:55.5pt;width:327.05pt;height:37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" filled="f" stroked="f">
              <v:path arrowok="t"/>
              <v:textbox inset="0,0,0,0">
                <w:txbxContent>
                  <w:p w:rsidR="00D01C74" w:rsidRDefault="00C63A2C">
                    <w:pPr>
                      <w:spacing w:before="1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BETEGTÁJÉKOZTATÓ, BELEEGYEZÉSI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NYILATKOZAT</w:t>
                    </w:r>
                  </w:p>
                  <w:p w:rsidR="00D01C74" w:rsidRDefault="00C63A2C">
                    <w:pPr>
                      <w:spacing w:before="1" w:line="229" w:lineRule="exact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IDÜLT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VESEELÉGTELENSÉG</w:t>
                    </w:r>
                  </w:p>
                  <w:p w:rsidR="00D01C74" w:rsidRDefault="00C63A2C">
                    <w:pPr>
                      <w:spacing w:line="206" w:lineRule="exact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SEB-</w:t>
                    </w:r>
                    <w:r>
                      <w:rPr>
                        <w:spacing w:val="-4"/>
                        <w:sz w:val="18"/>
                      </w:rPr>
                      <w:t>26/1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A453A"/>
    <w:multiLevelType w:val="hybridMultilevel"/>
    <w:tmpl w:val="FDF08A8E"/>
    <w:lvl w:ilvl="0" w:tplc="F5D46884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0744F86E">
      <w:numFmt w:val="bullet"/>
      <w:lvlText w:val=""/>
      <w:lvlJc w:val="left"/>
      <w:pPr>
        <w:ind w:left="466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97"/>
        <w:sz w:val="18"/>
        <w:szCs w:val="18"/>
        <w:lang w:val="hu-HU" w:eastAsia="en-US" w:bidi="ar-SA"/>
      </w:rPr>
    </w:lvl>
    <w:lvl w:ilvl="2" w:tplc="4356B2C0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05480B40">
      <w:numFmt w:val="bullet"/>
      <w:lvlText w:val="•"/>
      <w:lvlJc w:val="left"/>
      <w:pPr>
        <w:ind w:left="2343" w:hanging="284"/>
      </w:pPr>
      <w:rPr>
        <w:rFonts w:hint="default"/>
        <w:lang w:val="hu-HU" w:eastAsia="en-US" w:bidi="ar-SA"/>
      </w:rPr>
    </w:lvl>
    <w:lvl w:ilvl="4" w:tplc="D7E4DEE2">
      <w:numFmt w:val="bullet"/>
      <w:lvlText w:val="•"/>
      <w:lvlJc w:val="left"/>
      <w:pPr>
        <w:ind w:left="3547" w:hanging="284"/>
      </w:pPr>
      <w:rPr>
        <w:rFonts w:hint="default"/>
        <w:lang w:val="hu-HU" w:eastAsia="en-US" w:bidi="ar-SA"/>
      </w:rPr>
    </w:lvl>
    <w:lvl w:ilvl="5" w:tplc="44CA8064">
      <w:numFmt w:val="bullet"/>
      <w:lvlText w:val="•"/>
      <w:lvlJc w:val="left"/>
      <w:pPr>
        <w:ind w:left="4750" w:hanging="284"/>
      </w:pPr>
      <w:rPr>
        <w:rFonts w:hint="default"/>
        <w:lang w:val="hu-HU" w:eastAsia="en-US" w:bidi="ar-SA"/>
      </w:rPr>
    </w:lvl>
    <w:lvl w:ilvl="6" w:tplc="07C0AFF8">
      <w:numFmt w:val="bullet"/>
      <w:lvlText w:val="•"/>
      <w:lvlJc w:val="left"/>
      <w:pPr>
        <w:ind w:left="5954" w:hanging="284"/>
      </w:pPr>
      <w:rPr>
        <w:rFonts w:hint="default"/>
        <w:lang w:val="hu-HU" w:eastAsia="en-US" w:bidi="ar-SA"/>
      </w:rPr>
    </w:lvl>
    <w:lvl w:ilvl="7" w:tplc="3D74102E">
      <w:numFmt w:val="bullet"/>
      <w:lvlText w:val="•"/>
      <w:lvlJc w:val="left"/>
      <w:pPr>
        <w:ind w:left="7157" w:hanging="284"/>
      </w:pPr>
      <w:rPr>
        <w:rFonts w:hint="default"/>
        <w:lang w:val="hu-HU" w:eastAsia="en-US" w:bidi="ar-SA"/>
      </w:rPr>
    </w:lvl>
    <w:lvl w:ilvl="8" w:tplc="2E107016">
      <w:numFmt w:val="bullet"/>
      <w:lvlText w:val="•"/>
      <w:lvlJc w:val="left"/>
      <w:pPr>
        <w:ind w:left="8361" w:hanging="284"/>
      </w:pPr>
      <w:rPr>
        <w:rFonts w:hint="default"/>
        <w:lang w:val="hu-HU" w:eastAsia="en-US" w:bidi="ar-SA"/>
      </w:rPr>
    </w:lvl>
  </w:abstractNum>
  <w:abstractNum w:abstractNumId="1" w15:restartNumberingAfterBreak="0">
    <w:nsid w:val="14791476"/>
    <w:multiLevelType w:val="hybridMultilevel"/>
    <w:tmpl w:val="3F10C12A"/>
    <w:lvl w:ilvl="0" w:tplc="236E89FA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B498D3FC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EE76B56C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7618E5FA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5BCC25CE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A172009A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96802D36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F112E808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06B6B6A0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19882302"/>
    <w:multiLevelType w:val="hybridMultilevel"/>
    <w:tmpl w:val="769E0904"/>
    <w:lvl w:ilvl="0" w:tplc="37CA8E32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81285CFC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9B521648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3B2C6AE8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D26CF958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49467460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09DED39E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DAA82354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AFE42F7E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3" w15:restartNumberingAfterBreak="0">
    <w:nsid w:val="1B5D671A"/>
    <w:multiLevelType w:val="hybridMultilevel"/>
    <w:tmpl w:val="2A705466"/>
    <w:lvl w:ilvl="0" w:tplc="24F88F58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BA723106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3A1CBDD4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E3108728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A1B89834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90885BA4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367CC5C2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39C240C2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CB90F498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4" w15:restartNumberingAfterBreak="0">
    <w:nsid w:val="23CA42BA"/>
    <w:multiLevelType w:val="hybridMultilevel"/>
    <w:tmpl w:val="1AE4FC56"/>
    <w:lvl w:ilvl="0" w:tplc="33BC1A14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B3149650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2034EC3C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4DC84982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91E2FB00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D80E2FCA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CEE6C202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403E1162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33E2F1B8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5" w15:restartNumberingAfterBreak="0">
    <w:nsid w:val="2AD2738B"/>
    <w:multiLevelType w:val="hybridMultilevel"/>
    <w:tmpl w:val="D8EA3EF6"/>
    <w:lvl w:ilvl="0" w:tplc="AE9E510A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76AAEDAC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A2B8FF7C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01E64DC0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2AFC8BFE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EFDC542A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3C6434B8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F82AEE12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B10CCF54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6" w15:restartNumberingAfterBreak="0">
    <w:nsid w:val="2D8C1CD3"/>
    <w:multiLevelType w:val="hybridMultilevel"/>
    <w:tmpl w:val="0D0611B8"/>
    <w:lvl w:ilvl="0" w:tplc="08A29640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AEEE572E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EF2E7CE2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82D6E120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20D0181A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F8EACF64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B42A4BF2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F094DC3C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8F9CB648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7" w15:restartNumberingAfterBreak="0">
    <w:nsid w:val="3982668A"/>
    <w:multiLevelType w:val="hybridMultilevel"/>
    <w:tmpl w:val="2FDEC59E"/>
    <w:lvl w:ilvl="0" w:tplc="F1BEBEC2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B78AB63E">
      <w:numFmt w:val="bullet"/>
      <w:lvlText w:val=""/>
      <w:lvlJc w:val="left"/>
      <w:pPr>
        <w:ind w:left="1128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2" w:tplc="1DDAA138">
      <w:numFmt w:val="bullet"/>
      <w:lvlText w:val="•"/>
      <w:lvlJc w:val="left"/>
      <w:pPr>
        <w:ind w:left="1213" w:hanging="276"/>
      </w:pPr>
      <w:rPr>
        <w:rFonts w:hint="default"/>
        <w:lang w:val="hu-HU" w:eastAsia="en-US" w:bidi="ar-SA"/>
      </w:rPr>
    </w:lvl>
    <w:lvl w:ilvl="3" w:tplc="67802AE2">
      <w:numFmt w:val="bullet"/>
      <w:lvlText w:val="•"/>
      <w:lvlJc w:val="left"/>
      <w:pPr>
        <w:ind w:left="1306" w:hanging="276"/>
      </w:pPr>
      <w:rPr>
        <w:rFonts w:hint="default"/>
        <w:lang w:val="hu-HU" w:eastAsia="en-US" w:bidi="ar-SA"/>
      </w:rPr>
    </w:lvl>
    <w:lvl w:ilvl="4" w:tplc="7F4625E8">
      <w:numFmt w:val="bullet"/>
      <w:lvlText w:val="•"/>
      <w:lvlJc w:val="left"/>
      <w:pPr>
        <w:ind w:left="1399" w:hanging="276"/>
      </w:pPr>
      <w:rPr>
        <w:rFonts w:hint="default"/>
        <w:lang w:val="hu-HU" w:eastAsia="en-US" w:bidi="ar-SA"/>
      </w:rPr>
    </w:lvl>
    <w:lvl w:ilvl="5" w:tplc="801634B4">
      <w:numFmt w:val="bullet"/>
      <w:lvlText w:val="•"/>
      <w:lvlJc w:val="left"/>
      <w:pPr>
        <w:ind w:left="1492" w:hanging="276"/>
      </w:pPr>
      <w:rPr>
        <w:rFonts w:hint="default"/>
        <w:lang w:val="hu-HU" w:eastAsia="en-US" w:bidi="ar-SA"/>
      </w:rPr>
    </w:lvl>
    <w:lvl w:ilvl="6" w:tplc="2D5444FE">
      <w:numFmt w:val="bullet"/>
      <w:lvlText w:val="•"/>
      <w:lvlJc w:val="left"/>
      <w:pPr>
        <w:ind w:left="1585" w:hanging="276"/>
      </w:pPr>
      <w:rPr>
        <w:rFonts w:hint="default"/>
        <w:lang w:val="hu-HU" w:eastAsia="en-US" w:bidi="ar-SA"/>
      </w:rPr>
    </w:lvl>
    <w:lvl w:ilvl="7" w:tplc="23D85B82">
      <w:numFmt w:val="bullet"/>
      <w:lvlText w:val="•"/>
      <w:lvlJc w:val="left"/>
      <w:pPr>
        <w:ind w:left="1678" w:hanging="276"/>
      </w:pPr>
      <w:rPr>
        <w:rFonts w:hint="default"/>
        <w:lang w:val="hu-HU" w:eastAsia="en-US" w:bidi="ar-SA"/>
      </w:rPr>
    </w:lvl>
    <w:lvl w:ilvl="8" w:tplc="06FEB6F0">
      <w:numFmt w:val="bullet"/>
      <w:lvlText w:val="•"/>
      <w:lvlJc w:val="left"/>
      <w:pPr>
        <w:ind w:left="1771" w:hanging="276"/>
      </w:pPr>
      <w:rPr>
        <w:rFonts w:hint="default"/>
        <w:lang w:val="hu-HU" w:eastAsia="en-US" w:bidi="ar-SA"/>
      </w:rPr>
    </w:lvl>
  </w:abstractNum>
  <w:abstractNum w:abstractNumId="8" w15:restartNumberingAfterBreak="0">
    <w:nsid w:val="3D285D36"/>
    <w:multiLevelType w:val="hybridMultilevel"/>
    <w:tmpl w:val="65BA280E"/>
    <w:lvl w:ilvl="0" w:tplc="22A0A7B2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F668A122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3106FB5C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A4BC7318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BDEEF110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BAA2766E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C19E5BCC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0C9640D4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531CE13A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9" w15:restartNumberingAfterBreak="0">
    <w:nsid w:val="46A97FB7"/>
    <w:multiLevelType w:val="hybridMultilevel"/>
    <w:tmpl w:val="DEB2DF72"/>
    <w:lvl w:ilvl="0" w:tplc="C5B42174">
      <w:start w:val="1"/>
      <w:numFmt w:val="decimal"/>
      <w:lvlText w:val="%1."/>
      <w:lvlJc w:val="left"/>
      <w:pPr>
        <w:ind w:left="85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hu-HU" w:eastAsia="en-US" w:bidi="ar-SA"/>
      </w:rPr>
    </w:lvl>
    <w:lvl w:ilvl="1" w:tplc="B3BA5DD0">
      <w:numFmt w:val="bullet"/>
      <w:lvlText w:val="•"/>
      <w:lvlJc w:val="left"/>
      <w:pPr>
        <w:ind w:left="1850" w:hanging="152"/>
      </w:pPr>
      <w:rPr>
        <w:rFonts w:hint="default"/>
        <w:lang w:val="hu-HU" w:eastAsia="en-US" w:bidi="ar-SA"/>
      </w:rPr>
    </w:lvl>
    <w:lvl w:ilvl="2" w:tplc="85DA8F50">
      <w:numFmt w:val="bullet"/>
      <w:lvlText w:val="•"/>
      <w:lvlJc w:val="left"/>
      <w:pPr>
        <w:ind w:left="2841" w:hanging="152"/>
      </w:pPr>
      <w:rPr>
        <w:rFonts w:hint="default"/>
        <w:lang w:val="hu-HU" w:eastAsia="en-US" w:bidi="ar-SA"/>
      </w:rPr>
    </w:lvl>
    <w:lvl w:ilvl="3" w:tplc="8C0AFAE4">
      <w:numFmt w:val="bullet"/>
      <w:lvlText w:val="•"/>
      <w:lvlJc w:val="left"/>
      <w:pPr>
        <w:ind w:left="3832" w:hanging="152"/>
      </w:pPr>
      <w:rPr>
        <w:rFonts w:hint="default"/>
        <w:lang w:val="hu-HU" w:eastAsia="en-US" w:bidi="ar-SA"/>
      </w:rPr>
    </w:lvl>
    <w:lvl w:ilvl="4" w:tplc="B0FEA03E">
      <w:numFmt w:val="bullet"/>
      <w:lvlText w:val="•"/>
      <w:lvlJc w:val="left"/>
      <w:pPr>
        <w:ind w:left="4823" w:hanging="152"/>
      </w:pPr>
      <w:rPr>
        <w:rFonts w:hint="default"/>
        <w:lang w:val="hu-HU" w:eastAsia="en-US" w:bidi="ar-SA"/>
      </w:rPr>
    </w:lvl>
    <w:lvl w:ilvl="5" w:tplc="D60C2F96">
      <w:numFmt w:val="bullet"/>
      <w:lvlText w:val="•"/>
      <w:lvlJc w:val="left"/>
      <w:pPr>
        <w:ind w:left="5814" w:hanging="152"/>
      </w:pPr>
      <w:rPr>
        <w:rFonts w:hint="default"/>
        <w:lang w:val="hu-HU" w:eastAsia="en-US" w:bidi="ar-SA"/>
      </w:rPr>
    </w:lvl>
    <w:lvl w:ilvl="6" w:tplc="E0E6659C">
      <w:numFmt w:val="bullet"/>
      <w:lvlText w:val="•"/>
      <w:lvlJc w:val="left"/>
      <w:pPr>
        <w:ind w:left="6804" w:hanging="152"/>
      </w:pPr>
      <w:rPr>
        <w:rFonts w:hint="default"/>
        <w:lang w:val="hu-HU" w:eastAsia="en-US" w:bidi="ar-SA"/>
      </w:rPr>
    </w:lvl>
    <w:lvl w:ilvl="7" w:tplc="7B9EE44C">
      <w:numFmt w:val="bullet"/>
      <w:lvlText w:val="•"/>
      <w:lvlJc w:val="left"/>
      <w:pPr>
        <w:ind w:left="7795" w:hanging="152"/>
      </w:pPr>
      <w:rPr>
        <w:rFonts w:hint="default"/>
        <w:lang w:val="hu-HU" w:eastAsia="en-US" w:bidi="ar-SA"/>
      </w:rPr>
    </w:lvl>
    <w:lvl w:ilvl="8" w:tplc="BFA0F122">
      <w:numFmt w:val="bullet"/>
      <w:lvlText w:val="•"/>
      <w:lvlJc w:val="left"/>
      <w:pPr>
        <w:ind w:left="8786" w:hanging="152"/>
      </w:pPr>
      <w:rPr>
        <w:rFonts w:hint="default"/>
        <w:lang w:val="hu-HU" w:eastAsia="en-US" w:bidi="ar-SA"/>
      </w:rPr>
    </w:lvl>
  </w:abstractNum>
  <w:abstractNum w:abstractNumId="10" w15:restartNumberingAfterBreak="0">
    <w:nsid w:val="5EB634D2"/>
    <w:multiLevelType w:val="hybridMultilevel"/>
    <w:tmpl w:val="4E0EFC42"/>
    <w:lvl w:ilvl="0" w:tplc="02640E72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9A122F90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0EB0E56A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9D96F434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3A424606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A064A5AA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DE200620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5E72B38A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6BC61190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11" w15:restartNumberingAfterBreak="0">
    <w:nsid w:val="5F4F2334"/>
    <w:multiLevelType w:val="hybridMultilevel"/>
    <w:tmpl w:val="57A49716"/>
    <w:lvl w:ilvl="0" w:tplc="ACB4E134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153E2F9C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E3E2ECEE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1640FD3C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7430F866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09B60F40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50C0326A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8FCCEA46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2FECCA6A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12" w15:restartNumberingAfterBreak="0">
    <w:nsid w:val="637C559A"/>
    <w:multiLevelType w:val="hybridMultilevel"/>
    <w:tmpl w:val="5ADC0B52"/>
    <w:lvl w:ilvl="0" w:tplc="8990D4F8">
      <w:start w:val="1"/>
      <w:numFmt w:val="lowerLetter"/>
      <w:lvlText w:val="%1)"/>
      <w:lvlJc w:val="left"/>
      <w:pPr>
        <w:ind w:left="430" w:hanging="1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hu-HU" w:eastAsia="en-US" w:bidi="ar-SA"/>
      </w:rPr>
    </w:lvl>
    <w:lvl w:ilvl="1" w:tplc="AE1CF78C">
      <w:numFmt w:val="bullet"/>
      <w:lvlText w:val="•"/>
      <w:lvlJc w:val="left"/>
      <w:pPr>
        <w:ind w:left="1472" w:hanging="145"/>
      </w:pPr>
      <w:rPr>
        <w:rFonts w:hint="default"/>
        <w:lang w:val="hu-HU" w:eastAsia="en-US" w:bidi="ar-SA"/>
      </w:rPr>
    </w:lvl>
    <w:lvl w:ilvl="2" w:tplc="529808F4">
      <w:numFmt w:val="bullet"/>
      <w:lvlText w:val="•"/>
      <w:lvlJc w:val="left"/>
      <w:pPr>
        <w:ind w:left="2505" w:hanging="145"/>
      </w:pPr>
      <w:rPr>
        <w:rFonts w:hint="default"/>
        <w:lang w:val="hu-HU" w:eastAsia="en-US" w:bidi="ar-SA"/>
      </w:rPr>
    </w:lvl>
    <w:lvl w:ilvl="3" w:tplc="F0D47ADC">
      <w:numFmt w:val="bullet"/>
      <w:lvlText w:val="•"/>
      <w:lvlJc w:val="left"/>
      <w:pPr>
        <w:ind w:left="3538" w:hanging="145"/>
      </w:pPr>
      <w:rPr>
        <w:rFonts w:hint="default"/>
        <w:lang w:val="hu-HU" w:eastAsia="en-US" w:bidi="ar-SA"/>
      </w:rPr>
    </w:lvl>
    <w:lvl w:ilvl="4" w:tplc="DFE261CE">
      <w:numFmt w:val="bullet"/>
      <w:lvlText w:val="•"/>
      <w:lvlJc w:val="left"/>
      <w:pPr>
        <w:ind w:left="4571" w:hanging="145"/>
      </w:pPr>
      <w:rPr>
        <w:rFonts w:hint="default"/>
        <w:lang w:val="hu-HU" w:eastAsia="en-US" w:bidi="ar-SA"/>
      </w:rPr>
    </w:lvl>
    <w:lvl w:ilvl="5" w:tplc="AFB06A36">
      <w:numFmt w:val="bullet"/>
      <w:lvlText w:val="•"/>
      <w:lvlJc w:val="left"/>
      <w:pPr>
        <w:ind w:left="5604" w:hanging="145"/>
      </w:pPr>
      <w:rPr>
        <w:rFonts w:hint="default"/>
        <w:lang w:val="hu-HU" w:eastAsia="en-US" w:bidi="ar-SA"/>
      </w:rPr>
    </w:lvl>
    <w:lvl w:ilvl="6" w:tplc="2C0077D4">
      <w:numFmt w:val="bullet"/>
      <w:lvlText w:val="•"/>
      <w:lvlJc w:val="left"/>
      <w:pPr>
        <w:ind w:left="6636" w:hanging="145"/>
      </w:pPr>
      <w:rPr>
        <w:rFonts w:hint="default"/>
        <w:lang w:val="hu-HU" w:eastAsia="en-US" w:bidi="ar-SA"/>
      </w:rPr>
    </w:lvl>
    <w:lvl w:ilvl="7" w:tplc="9CBA1B88">
      <w:numFmt w:val="bullet"/>
      <w:lvlText w:val="•"/>
      <w:lvlJc w:val="left"/>
      <w:pPr>
        <w:ind w:left="7669" w:hanging="145"/>
      </w:pPr>
      <w:rPr>
        <w:rFonts w:hint="default"/>
        <w:lang w:val="hu-HU" w:eastAsia="en-US" w:bidi="ar-SA"/>
      </w:rPr>
    </w:lvl>
    <w:lvl w:ilvl="8" w:tplc="A92A26D2">
      <w:numFmt w:val="bullet"/>
      <w:lvlText w:val="•"/>
      <w:lvlJc w:val="left"/>
      <w:pPr>
        <w:ind w:left="8702" w:hanging="145"/>
      </w:pPr>
      <w:rPr>
        <w:rFonts w:hint="default"/>
        <w:lang w:val="hu-HU" w:eastAsia="en-US" w:bidi="ar-SA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11"/>
  </w:num>
  <w:num w:numId="10">
    <w:abstractNumId w:val="12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01C74"/>
    <w:rsid w:val="00C63A2C"/>
    <w:rsid w:val="00D0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1C9D8E5-F9C7-4107-9CC9-014CA7FE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10"/>
      <w:ind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852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284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C63A2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63A2C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C63A2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63A2C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2559</Words>
  <Characters>17661</Characters>
  <Application>Microsoft Office Word</Application>
  <DocSecurity>0</DocSecurity>
  <Lines>147</Lines>
  <Paragraphs>40</Paragraphs>
  <ScaleCrop>false</ScaleCrop>
  <Company/>
  <LinksUpToDate>false</LinksUpToDate>
  <CharactersWithSpaces>20180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csehyk</dc:creator>
  <cp:lastModifiedBy>Keczeli Viktória</cp:lastModifiedBy>
  <cp:revision>2</cp:revision>
  <dcterms:created xsi:type="dcterms:W3CDTF">2025-04-16T11:15:00Z</dcterms:created>
  <dcterms:modified xsi:type="dcterms:W3CDTF">2025-04-17T11:04:00Z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2025-04-16T00:00:00Z</vt:filetime>
  </property>
  <property fmtid="{D5CDD505-2E9C-101B-9397-08002B2CF9AE}" pid="5" name="Producer">
    <vt:lpwstr>Bullzip PDF Printer / www.bullzip.com / Freeware Edition (not registered)</vt:lpwstr>
  </property>
</Properties>
</file>