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85" w:rsidRDefault="00480786">
      <w:pPr>
        <w:pStyle w:val="Szvegtrzs"/>
        <w:ind w:left="125"/>
      </w:pPr>
      <w:r>
        <w:rPr>
          <w:noProof/>
          <w:lang w:eastAsia="hu-HU"/>
        </w:rPr>
        <w:drawing>
          <wp:anchor distT="0" distB="0" distL="114300" distR="114300" simplePos="0" relativeHeight="48759859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3179</wp:posOffset>
            </wp:positionV>
            <wp:extent cx="851535" cy="777240"/>
            <wp:effectExtent l="0" t="0" r="5715" b="3810"/>
            <wp:wrapSquare wrapText="bothSides"/>
            <wp:docPr id="52" name="Kép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Kép 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g">
            <w:drawing>
              <wp:inline distT="0" distB="0" distL="0" distR="0">
                <wp:extent cx="6682740" cy="847729"/>
                <wp:effectExtent l="0" t="0" r="381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740" cy="847729"/>
                          <a:chOff x="0" y="0"/>
                          <a:chExt cx="6682740" cy="8477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"/>
                            <a:ext cx="668274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847725">
                                <a:moveTo>
                                  <a:pt x="6682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438912"/>
                                </a:lnTo>
                                <a:lnTo>
                                  <a:pt x="0" y="585216"/>
                                </a:lnTo>
                                <a:lnTo>
                                  <a:pt x="0" y="716280"/>
                                </a:lnTo>
                                <a:lnTo>
                                  <a:pt x="0" y="847344"/>
                                </a:lnTo>
                                <a:lnTo>
                                  <a:pt x="6682740" y="847344"/>
                                </a:lnTo>
                                <a:lnTo>
                                  <a:pt x="6682740" y="117348"/>
                                </a:lnTo>
                                <a:lnTo>
                                  <a:pt x="6682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66800" y="0"/>
                            <a:ext cx="5615940" cy="847725"/>
                          </a:xfrm>
                          <a:custGeom>
                            <a:avLst/>
                            <a:gdLst>
                              <a:gd name="connsiteX0" fmla="*/ 0 w 6682740"/>
                              <a:gd name="connsiteY0" fmla="*/ 0 h 847725"/>
                              <a:gd name="connsiteX1" fmla="*/ 6682740 w 6682740"/>
                              <a:gd name="connsiteY1" fmla="*/ 0 h 847725"/>
                              <a:gd name="connsiteX2" fmla="*/ 6682740 w 6682740"/>
                              <a:gd name="connsiteY2" fmla="*/ 847725 h 847725"/>
                              <a:gd name="connsiteX3" fmla="*/ 0 w 6682740"/>
                              <a:gd name="connsiteY3" fmla="*/ 847725 h 847725"/>
                              <a:gd name="connsiteX4" fmla="*/ 0 w 6682740"/>
                              <a:gd name="connsiteY4" fmla="*/ 0 h 847725"/>
                              <a:gd name="connsiteX0" fmla="*/ 1076325 w 6682740"/>
                              <a:gd name="connsiteY0" fmla="*/ 4 h 847725"/>
                              <a:gd name="connsiteX1" fmla="*/ 6682740 w 6682740"/>
                              <a:gd name="connsiteY1" fmla="*/ 0 h 847725"/>
                              <a:gd name="connsiteX2" fmla="*/ 6682740 w 6682740"/>
                              <a:gd name="connsiteY2" fmla="*/ 847725 h 847725"/>
                              <a:gd name="connsiteX3" fmla="*/ 0 w 6682740"/>
                              <a:gd name="connsiteY3" fmla="*/ 847725 h 847725"/>
                              <a:gd name="connsiteX4" fmla="*/ 1076325 w 6682740"/>
                              <a:gd name="connsiteY4" fmla="*/ 4 h 847725"/>
                              <a:gd name="connsiteX0" fmla="*/ 9525 w 5615940"/>
                              <a:gd name="connsiteY0" fmla="*/ 4 h 847725"/>
                              <a:gd name="connsiteX1" fmla="*/ 5615940 w 5615940"/>
                              <a:gd name="connsiteY1" fmla="*/ 0 h 847725"/>
                              <a:gd name="connsiteX2" fmla="*/ 5615940 w 5615940"/>
                              <a:gd name="connsiteY2" fmla="*/ 847725 h 847725"/>
                              <a:gd name="connsiteX3" fmla="*/ 0 w 5615940"/>
                              <a:gd name="connsiteY3" fmla="*/ 828675 h 847725"/>
                              <a:gd name="connsiteX4" fmla="*/ 9525 w 5615940"/>
                              <a:gd name="connsiteY4" fmla="*/ 4 h 847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615940" h="847725">
                                <a:moveTo>
                                  <a:pt x="9525" y="4"/>
                                </a:moveTo>
                                <a:lnTo>
                                  <a:pt x="5615940" y="0"/>
                                </a:lnTo>
                                <a:lnTo>
                                  <a:pt x="5615940" y="847725"/>
                                </a:lnTo>
                                <a:lnTo>
                                  <a:pt x="0" y="828675"/>
                                </a:lnTo>
                                <a:lnTo>
                                  <a:pt x="9525" y="4"/>
                                </a:lnTo>
                                <a:close/>
                              </a:path>
                            </a:pathLst>
                          </a:custGeom>
                        </wps:spPr>
                        <wps:txbx>
                          <w:txbxContent>
                            <w:p w:rsidR="00981D85" w:rsidRDefault="00981D85">
                              <w:pPr>
                                <w:spacing w:before="135"/>
                                <w:rPr>
                                  <w:sz w:val="24"/>
                                </w:rPr>
                              </w:pPr>
                            </w:p>
                            <w:p w:rsidR="00981D85" w:rsidRDefault="00480786">
                              <w:pPr>
                                <w:spacing w:before="1"/>
                                <w:ind w:left="1" w:righ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BETEGTÁJÉKOZTATÓ,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BELEEGYEZÉSI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NYILATKOZAT</w:t>
                              </w:r>
                            </w:p>
                            <w:p w:rsidR="00981D85" w:rsidRDefault="00480786">
                              <w:pPr>
                                <w:spacing w:before="1" w:line="229" w:lineRule="exact"/>
                                <w:ind w:right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GYOMORRÁK</w:t>
                              </w:r>
                            </w:p>
                            <w:p w:rsidR="00981D85" w:rsidRDefault="00480786">
                              <w:pPr>
                                <w:spacing w:line="206" w:lineRule="exact"/>
                                <w:ind w:right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SEB-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5/1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6.2pt;height:66.75pt;mso-position-horizontal-relative:char;mso-position-vertical-relative:line" coordsize="668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">
                <v:shape id="Graphic 3" o:spid="_x0000_s1027" style="position:absolute;width:66827;height:8477;visibility:visible;mso-wrap-style:square;v-text-anchor:top" coordsize="668274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nR8EA&#10;AADaAAAADwAAAGRycy9kb3ducmV2LnhtbESPQYvCMBSE7wv+h/AEL4umKixSjVIKwu5hkdV6fzTP&#10;pti8lCRq/fdmYWGPw8x8w2x2g+3EnXxoHSuYzzIQxLXTLTcKqtN+ugIRIrLGzjEpeFKA3Xb0tsFc&#10;uwf/0P0YG5EgHHJUYGLscylDbchimLmeOHkX5y3GJH0jtcdHgttOLrLsQ1psOS0Y7Kk0VF+PN6tA&#10;fu/fOTt8Vcbezr6vy6JcVYVSk/FQrEFEGuJ/+K/9qRUs4fdKug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cZ0fBAAAA2gAAAA8AAAAAAAAAAAAAAAAAmAIAAGRycy9kb3du&#10;cmV2LnhtbFBLBQYAAAAABAAEAPUAAACGAwAAAAA=&#10;" path="m6682740,l,,,117348,,263652,,438912,,585216,,716280,,847344r6682740,l6682740,117348,6682740,xe" fillcolor="#dfdfdf" stroked="f">
                  <v:path arrowok="t"/>
                </v:shape>
                <v:shape id="Textbox 5" o:spid="_x0000_s1028" style="position:absolute;left:10668;width:56159;height:8477;visibility:visible;mso-wrap-style:square;v-text-anchor:top" coordsize="5615940,847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yxcUA&#10;AADaAAAADwAAAGRycy9kb3ducmV2LnhtbESPQWvCQBSE70L/w/IKXkQ3VSwSXaXYFr0UrAYkt2f2&#10;NRuafRuyW4399d2C4HGYmW+YxaqztThT6yvHCp5GCQjiwumKSwXZ4X04A+EDssbaMSm4kofV8qG3&#10;wFS7C3/SeR9KESHsU1RgQmhSKX1hyKIfuYY4el+utRiibEupW7xEuK3lOEmepcWK44LBhtaGiu/9&#10;j1Wwy/NXc+LfrJLTyeY4yLM1f7wp1X/sXuYgAnXhHr61t1rBFP6vxBs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3LFxQAAANoAAAAPAAAAAAAAAAAAAAAAAJgCAABkcnMv&#10;ZG93bnJldi54bWxQSwUGAAAAAAQABAD1AAAAigMAAAAA&#10;" adj="-11796480,,5400" path="m9525,4l5615940,r,847725l,828675,9525,4xe" filled="f" stroked="f">
                  <v:stroke joinstyle="miter"/>
                  <v:formulas/>
                  <v:path arrowok="t" o:connecttype="custom" o:connectlocs="9525,4;5615940,0;5615940,847725;0,828675;9525,4" o:connectangles="0,0,0,0,0" textboxrect="0,0,5615940,847725"/>
                  <v:textbox inset="0,0,0,0">
                    <w:txbxContent>
                      <w:p w:rsidR="00981D85" w:rsidRDefault="00981D85">
                        <w:pPr>
                          <w:spacing w:before="135"/>
                          <w:rPr>
                            <w:sz w:val="24"/>
                          </w:rPr>
                        </w:pPr>
                      </w:p>
                      <w:p w:rsidR="00981D85" w:rsidRDefault="00480786">
                        <w:pPr>
                          <w:spacing w:before="1"/>
                          <w:ind w:left="1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BETEGTÁJÉKOZTATÓ,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BELEEGYEZÉSI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NYILATKOZAT</w:t>
                        </w:r>
                      </w:p>
                      <w:p w:rsidR="00981D85" w:rsidRDefault="00480786">
                        <w:pPr>
                          <w:spacing w:before="1" w:line="229" w:lineRule="exact"/>
                          <w:ind w:righ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GYOMORRÁK</w:t>
                        </w:r>
                      </w:p>
                      <w:p w:rsidR="00981D85" w:rsidRDefault="00480786">
                        <w:pPr>
                          <w:spacing w:line="206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SEB-</w:t>
                        </w:r>
                        <w:r>
                          <w:rPr>
                            <w:spacing w:val="-5"/>
                            <w:sz w:val="18"/>
                          </w:rPr>
                          <w:t>5/1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1D85" w:rsidRDefault="00981D85">
      <w:pPr>
        <w:pStyle w:val="Szvegtrzs"/>
        <w:spacing w:before="5" w:after="1"/>
        <w:rPr>
          <w:sz w:val="18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981D85">
        <w:trPr>
          <w:trHeight w:val="546"/>
        </w:trPr>
        <w:tc>
          <w:tcPr>
            <w:tcW w:w="5314" w:type="dxa"/>
            <w:shd w:val="clear" w:color="auto" w:fill="EEECE1"/>
          </w:tcPr>
          <w:p w:rsidR="00981D85" w:rsidRDefault="00480786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981D85" w:rsidRDefault="00480786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981D85">
        <w:trPr>
          <w:trHeight w:val="592"/>
        </w:trPr>
        <w:tc>
          <w:tcPr>
            <w:tcW w:w="5314" w:type="dxa"/>
            <w:shd w:val="clear" w:color="auto" w:fill="EEECE1"/>
          </w:tcPr>
          <w:p w:rsidR="00981D85" w:rsidRDefault="00480786">
            <w:pPr>
              <w:pStyle w:val="TableParagraph"/>
              <w:spacing w:before="17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981D85" w:rsidRDefault="00480786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</w:tabs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Gyomorrák</w:t>
            </w:r>
          </w:p>
        </w:tc>
      </w:tr>
      <w:tr w:rsidR="00981D85">
        <w:trPr>
          <w:trHeight w:val="527"/>
        </w:trPr>
        <w:tc>
          <w:tcPr>
            <w:tcW w:w="5314" w:type="dxa"/>
            <w:shd w:val="clear" w:color="auto" w:fill="EEECE1"/>
          </w:tcPr>
          <w:p w:rsidR="00981D85" w:rsidRDefault="00480786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981D85" w:rsidRDefault="00480786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Tu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ventriculi</w:t>
            </w:r>
            <w:proofErr w:type="spellEnd"/>
          </w:p>
        </w:tc>
      </w:tr>
      <w:tr w:rsidR="00981D85">
        <w:trPr>
          <w:trHeight w:val="1288"/>
        </w:trPr>
        <w:tc>
          <w:tcPr>
            <w:tcW w:w="5314" w:type="dxa"/>
            <w:shd w:val="clear" w:color="auto" w:fill="EEECE1"/>
          </w:tcPr>
          <w:p w:rsidR="00981D85" w:rsidRDefault="00981D85">
            <w:pPr>
              <w:pStyle w:val="TableParagraph"/>
              <w:rPr>
                <w:sz w:val="20"/>
              </w:rPr>
            </w:pPr>
          </w:p>
          <w:p w:rsidR="00981D85" w:rsidRDefault="00981D85">
            <w:pPr>
              <w:pStyle w:val="TableParagraph"/>
              <w:spacing w:before="65"/>
              <w:rPr>
                <w:sz w:val="20"/>
              </w:rPr>
            </w:pPr>
          </w:p>
          <w:p w:rsidR="00981D85" w:rsidRDefault="00480786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981D85" w:rsidRDefault="00480786">
            <w:pPr>
              <w:pStyle w:val="TableParagraph"/>
              <w:spacing w:before="18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 beavatkozás neve</w:t>
            </w:r>
            <w:proofErr w:type="gramStart"/>
            <w:r>
              <w:rPr>
                <w:b/>
                <w:sz w:val="20"/>
              </w:rPr>
              <w:t>:Total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gastrectomia</w:t>
            </w:r>
            <w:proofErr w:type="spellEnd"/>
            <w:r>
              <w:rPr>
                <w:b/>
                <w:sz w:val="20"/>
              </w:rPr>
              <w:t xml:space="preserve"> (teljes gyomoreltávolítás), </w:t>
            </w:r>
            <w:proofErr w:type="spellStart"/>
            <w:r>
              <w:rPr>
                <w:b/>
                <w:sz w:val="20"/>
              </w:rPr>
              <w:t>subtotal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gastrectomia</w:t>
            </w:r>
            <w:proofErr w:type="spellEnd"/>
            <w:r>
              <w:rPr>
                <w:b/>
                <w:sz w:val="20"/>
              </w:rPr>
              <w:t xml:space="preserve"> (részleges gyomoreltávolítás),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lymphadenectomia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(nyirokcsomók eltávolítása), illetve palliatív beavatkozások</w:t>
            </w:r>
          </w:p>
        </w:tc>
      </w:tr>
      <w:tr w:rsidR="00981D85">
        <w:trPr>
          <w:trHeight w:val="697"/>
        </w:trPr>
        <w:tc>
          <w:tcPr>
            <w:tcW w:w="5314" w:type="dxa"/>
            <w:shd w:val="clear" w:color="auto" w:fill="EEECE1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</w:tbl>
    <w:p w:rsidR="00981D85" w:rsidRDefault="00480786">
      <w:pPr>
        <w:pStyle w:val="Szvegtrzs"/>
        <w:spacing w:before="7"/>
        <w:rPr>
          <w:sz w:val="14"/>
        </w:rPr>
      </w:pPr>
      <w:r>
        <w:rPr>
          <w:noProof/>
          <w:sz w:val="14"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122178</wp:posOffset>
                </wp:positionV>
                <wp:extent cx="6659880" cy="2476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2BE45" id="Graphic 6" o:spid="_x0000_s1026" style="position:absolute;margin-left:35.5pt;margin-top:9.6pt;width:524.4pt;height:1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81D85" w:rsidRDefault="00480786">
      <w:pPr>
        <w:pStyle w:val="Cmsor2"/>
        <w:spacing w:before="228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981D85" w:rsidRDefault="00480786">
      <w:pPr>
        <w:pStyle w:val="Szvegtrzs"/>
        <w:spacing w:before="226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981D85" w:rsidRDefault="00480786">
      <w:pPr>
        <w:pStyle w:val="Listaszerbekezds"/>
        <w:numPr>
          <w:ilvl w:val="0"/>
          <w:numId w:val="12"/>
        </w:numPr>
        <w:tabs>
          <w:tab w:val="left" w:pos="435"/>
          <w:tab w:val="left" w:pos="852"/>
        </w:tabs>
        <w:spacing w:before="119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981D85" w:rsidRDefault="00480786">
      <w:pPr>
        <w:pStyle w:val="Szvegtrzs"/>
        <w:spacing w:before="122" w:line="487" w:lineRule="auto"/>
        <w:ind w:left="286" w:right="565" w:hanging="1"/>
      </w:pPr>
      <w:r>
        <w:t>Név</w:t>
      </w:r>
      <w:proofErr w:type="gramStart"/>
      <w:r>
        <w:t>:……………………………….………….……….…...</w:t>
      </w:r>
      <w:proofErr w:type="gramEnd"/>
      <w:r>
        <w:rPr>
          <w:spacing w:val="-13"/>
        </w:rPr>
        <w:t xml:space="preserve"> </w:t>
      </w:r>
      <w:r>
        <w:t>Születési</w:t>
      </w:r>
      <w:r>
        <w:rPr>
          <w:spacing w:val="-12"/>
        </w:rPr>
        <w:t xml:space="preserve"> </w:t>
      </w:r>
      <w:r>
        <w:t>idő</w:t>
      </w:r>
      <w:proofErr w:type="gramStart"/>
      <w:r>
        <w:t>:……………………………………..……..………</w:t>
      </w:r>
      <w:proofErr w:type="gramEnd"/>
      <w:r>
        <w:t xml:space="preserve"> </w:t>
      </w: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neve:……………………………………..…..Lakcíme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981D85" w:rsidRDefault="00480786">
      <w:pPr>
        <w:pStyle w:val="Listaszerbekezds"/>
        <w:numPr>
          <w:ilvl w:val="0"/>
          <w:numId w:val="12"/>
        </w:numPr>
        <w:tabs>
          <w:tab w:val="left" w:pos="435"/>
          <w:tab w:val="left" w:pos="852"/>
        </w:tabs>
        <w:spacing w:before="5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</w:t>
      </w:r>
      <w:proofErr w:type="spellStart"/>
      <w:r>
        <w:rPr>
          <w:sz w:val="20"/>
        </w:rPr>
        <w:t>rokonságifoka</w:t>
      </w:r>
      <w:proofErr w:type="spellEnd"/>
      <w:r>
        <w:rPr>
          <w:sz w:val="20"/>
        </w:rPr>
        <w:t xml:space="preserve"> (meghatalmazás esetén kérjük a</w:t>
      </w:r>
      <w:r>
        <w:rPr>
          <w:spacing w:val="40"/>
          <w:sz w:val="20"/>
        </w:rPr>
        <w:t xml:space="preserve"> </w:t>
      </w:r>
      <w:r>
        <w:rPr>
          <w:sz w:val="20"/>
        </w:rPr>
        <w:t>közokiratba, va</w:t>
      </w:r>
      <w:r>
        <w:rPr>
          <w:sz w:val="20"/>
        </w:rPr>
        <w:t>gy teljes bizonyító erejű magánokiratba foglalt meghatalmazás csatolását):</w:t>
      </w:r>
    </w:p>
    <w:p w:rsidR="00981D85" w:rsidRDefault="00981D85">
      <w:pPr>
        <w:pStyle w:val="Szvegtrzs"/>
        <w:spacing w:before="11"/>
      </w:pPr>
    </w:p>
    <w:p w:rsidR="00981D85" w:rsidRDefault="00480786">
      <w:pPr>
        <w:pStyle w:val="Szvegtrzs"/>
        <w:spacing w:line="491" w:lineRule="auto"/>
        <w:ind w:left="286" w:right="565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</w:t>
      </w:r>
      <w:r>
        <w:rPr>
          <w:spacing w:val="-2"/>
        </w:rPr>
        <w:t>.………………………..…………………</w:t>
      </w:r>
      <w:proofErr w:type="gramEnd"/>
    </w:p>
    <w:p w:rsidR="00981D85" w:rsidRDefault="00480786">
      <w:pPr>
        <w:pStyle w:val="Listaszerbekezds"/>
        <w:numPr>
          <w:ilvl w:val="0"/>
          <w:numId w:val="12"/>
        </w:numPr>
        <w:tabs>
          <w:tab w:val="left" w:pos="435"/>
          <w:tab w:val="left" w:pos="852"/>
        </w:tabs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981D85" w:rsidRDefault="00981D85">
      <w:pPr>
        <w:pStyle w:val="Szvegtrzs"/>
        <w:spacing w:before="5"/>
      </w:pPr>
    </w:p>
    <w:p w:rsidR="00981D85" w:rsidRDefault="00480786">
      <w:pPr>
        <w:pStyle w:val="Szvegtrzs"/>
        <w:spacing w:line="491" w:lineRule="auto"/>
        <w:ind w:left="286" w:right="565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</w:t>
      </w:r>
      <w:r>
        <w:t>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981D85" w:rsidRDefault="00480786">
      <w:pPr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981D85" w:rsidRDefault="00480786">
      <w:pPr>
        <w:pStyle w:val="Listaszerbekezds"/>
        <w:numPr>
          <w:ilvl w:val="0"/>
          <w:numId w:val="11"/>
        </w:numPr>
        <w:tabs>
          <w:tab w:val="left" w:pos="428"/>
        </w:tabs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981D85" w:rsidRDefault="00480786">
      <w:pPr>
        <w:pStyle w:val="Listaszerbekezds"/>
        <w:numPr>
          <w:ilvl w:val="0"/>
          <w:numId w:val="11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981D85" w:rsidRDefault="00480786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981D85" w:rsidRDefault="00480786">
      <w:pPr>
        <w:pStyle w:val="Listaszerbekezds"/>
        <w:numPr>
          <w:ilvl w:val="0"/>
          <w:numId w:val="11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981D85" w:rsidRDefault="00480786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981D85" w:rsidRDefault="00981D85">
      <w:pPr>
        <w:rPr>
          <w:sz w:val="14"/>
        </w:rPr>
        <w:sectPr w:rsidR="00981D85">
          <w:footerReference w:type="default" r:id="rId8"/>
          <w:type w:val="continuous"/>
          <w:pgSz w:w="11900" w:h="16840"/>
          <w:pgMar w:top="700" w:right="566" w:bottom="520" w:left="566" w:header="0" w:footer="334" w:gutter="0"/>
          <w:pgNumType w:start="1"/>
          <w:cols w:space="708"/>
        </w:sectPr>
      </w:pPr>
    </w:p>
    <w:p w:rsidR="00981D85" w:rsidRDefault="00480786">
      <w:pPr>
        <w:pStyle w:val="Cmsor2"/>
        <w:numPr>
          <w:ilvl w:val="0"/>
          <w:numId w:val="10"/>
        </w:numPr>
        <w:tabs>
          <w:tab w:val="left" w:pos="462"/>
        </w:tabs>
        <w:spacing w:before="228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981D85" w:rsidRDefault="00981D85">
      <w:pPr>
        <w:pStyle w:val="Szvegtrzs"/>
        <w:spacing w:before="6"/>
        <w:rPr>
          <w:b/>
        </w:rPr>
      </w:pPr>
    </w:p>
    <w:p w:rsidR="00981D85" w:rsidRDefault="00480786">
      <w:pPr>
        <w:ind w:left="852" w:right="559"/>
        <w:jc w:val="both"/>
        <w:rPr>
          <w:sz w:val="20"/>
        </w:rPr>
      </w:pPr>
      <w:r>
        <w:rPr>
          <w:sz w:val="20"/>
        </w:rPr>
        <w:t xml:space="preserve">Panaszai és az eddig elvégzett vizsgálatok alapján Önnél (gondozottjánál) </w:t>
      </w:r>
      <w:r>
        <w:rPr>
          <w:b/>
          <w:sz w:val="20"/>
        </w:rPr>
        <w:t xml:space="preserve">gyomorrákot </w:t>
      </w:r>
      <w:r>
        <w:rPr>
          <w:sz w:val="20"/>
        </w:rPr>
        <w:t xml:space="preserve">mutattunk ki, illetve nagy valószínűséggel panaszait </w:t>
      </w:r>
      <w:r>
        <w:rPr>
          <w:b/>
          <w:sz w:val="20"/>
        </w:rPr>
        <w:t xml:space="preserve">rosszindulatú gyomordaganat </w:t>
      </w:r>
      <w:r>
        <w:rPr>
          <w:sz w:val="20"/>
        </w:rPr>
        <w:t>okozza</w:t>
      </w:r>
    </w:p>
    <w:p w:rsidR="00981D85" w:rsidRDefault="00981D85">
      <w:pPr>
        <w:pStyle w:val="Szvegtrzs"/>
        <w:spacing w:before="15"/>
      </w:pPr>
    </w:p>
    <w:p w:rsidR="00981D85" w:rsidRDefault="00480786">
      <w:pPr>
        <w:pStyle w:val="Cmsor2"/>
        <w:numPr>
          <w:ilvl w:val="0"/>
          <w:numId w:val="10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981D85" w:rsidRDefault="00981D85">
      <w:pPr>
        <w:pStyle w:val="Szvegtrzs"/>
        <w:spacing w:before="4"/>
        <w:rPr>
          <w:b/>
        </w:rPr>
      </w:pPr>
    </w:p>
    <w:p w:rsidR="00981D85" w:rsidRDefault="00480786">
      <w:pPr>
        <w:pStyle w:val="Szvegtrzs"/>
        <w:ind w:left="852" w:right="559"/>
        <w:jc w:val="both"/>
      </w:pPr>
      <w:r>
        <w:t>Maga a gyomorrák nem tartozik a leggyakrabban előforduló daganatok közé, de a rákhalálozási statisztikában évtizedekig a világelső volt. A gyomorrák Magyarországon</w:t>
      </w:r>
      <w:r>
        <w:rPr>
          <w:spacing w:val="-4"/>
        </w:rPr>
        <w:t xml:space="preserve"> </w:t>
      </w:r>
      <w:r>
        <w:t>nem gyakori, ma már férfiakban a gyomorrák eredetű rákhalálozás 9</w:t>
      </w:r>
      <w:proofErr w:type="gramStart"/>
      <w:r>
        <w:t>.,</w:t>
      </w:r>
      <w:proofErr w:type="gramEnd"/>
      <w:r>
        <w:t xml:space="preserve"> a nőknél a 11. helyén ál</w:t>
      </w:r>
      <w:r>
        <w:t>l.</w:t>
      </w:r>
    </w:p>
    <w:p w:rsidR="00981D85" w:rsidRDefault="00981D85">
      <w:pPr>
        <w:pStyle w:val="Szvegtrzs"/>
        <w:spacing w:before="11"/>
      </w:pPr>
    </w:p>
    <w:p w:rsidR="00981D85" w:rsidRDefault="00480786">
      <w:pPr>
        <w:pStyle w:val="Szvegtrzs"/>
        <w:ind w:left="852" w:right="558"/>
        <w:jc w:val="both"/>
      </w:pPr>
      <w:r>
        <w:t>A gyomordaganatok 37%-</w:t>
      </w:r>
      <w:proofErr w:type="gramStart"/>
      <w:r>
        <w:t>a</w:t>
      </w:r>
      <w:proofErr w:type="gramEnd"/>
      <w:r>
        <w:t xml:space="preserve"> a gyomor felső harmadában helyezkedik el,ezek azonban agresszívebbek, rosszabb a lefolyásuk, 5 éves túlélésük jóval rosszabb, mint a lejjebb, a gyomor középső és alsó harmadában ülő daganatoké (a középső harmadból indul ki a gyo</w:t>
      </w:r>
      <w:r>
        <w:t xml:space="preserve">morrákok 20%-a, az alsó harmadból pedig kb. 30%-a). Ezek mellett ún. </w:t>
      </w:r>
      <w:proofErr w:type="gramStart"/>
      <w:r>
        <w:t>diffúz</w:t>
      </w:r>
      <w:proofErr w:type="gramEnd"/>
      <w:r>
        <w:t>, azaz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egész</w:t>
      </w:r>
      <w:r>
        <w:rPr>
          <w:spacing w:val="-1"/>
        </w:rPr>
        <w:t xml:space="preserve"> </w:t>
      </w:r>
      <w:r>
        <w:t>gyomorfalat</w:t>
      </w:r>
      <w:r>
        <w:rPr>
          <w:spacing w:val="-2"/>
        </w:rPr>
        <w:t xml:space="preserve"> </w:t>
      </w:r>
      <w:r>
        <w:t>beszűrő daganatok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előfordulnak</w:t>
      </w:r>
      <w:r>
        <w:rPr>
          <w:spacing w:val="-3"/>
        </w:rPr>
        <w:t xml:space="preserve"> </w:t>
      </w:r>
      <w:r>
        <w:t>kb.12%-ban,</w:t>
      </w:r>
      <w:r>
        <w:rPr>
          <w:spacing w:val="-1"/>
        </w:rPr>
        <w:t xml:space="preserve"> </w:t>
      </w:r>
      <w:r>
        <w:t>ez</w:t>
      </w:r>
      <w:r>
        <w:rPr>
          <w:spacing w:val="-1"/>
        </w:rPr>
        <w:t xml:space="preserve"> </w:t>
      </w:r>
      <w:r>
        <w:t>utóbbiak</w:t>
      </w:r>
      <w:r>
        <w:rPr>
          <w:spacing w:val="-3"/>
        </w:rPr>
        <w:t xml:space="preserve"> </w:t>
      </w:r>
      <w:r>
        <w:t>prognózisa</w:t>
      </w:r>
      <w:r>
        <w:rPr>
          <w:spacing w:val="-1"/>
        </w:rPr>
        <w:t xml:space="preserve"> </w:t>
      </w:r>
      <w:r>
        <w:t>(azaz</w:t>
      </w:r>
      <w:r>
        <w:rPr>
          <w:spacing w:val="-1"/>
        </w:rPr>
        <w:t xml:space="preserve"> </w:t>
      </w:r>
      <w:r>
        <w:t xml:space="preserve">kimenetele, lefolyása) a legrosszabb. A betegek átlagéletkora 60-65 év, de ez </w:t>
      </w:r>
      <w:r>
        <w:t>sajnos néhány évtizede az egyre fiatalabb korosztályok felé tolódik</w:t>
      </w:r>
      <w:proofErr w:type="gramStart"/>
      <w:r>
        <w:t>!A</w:t>
      </w:r>
      <w:proofErr w:type="gramEnd"/>
      <w:r>
        <w:t xml:space="preserve"> tünetek sokszor csak nagyon</w:t>
      </w:r>
      <w:r>
        <w:rPr>
          <w:spacing w:val="-1"/>
        </w:rPr>
        <w:t xml:space="preserve"> </w:t>
      </w:r>
      <w:r>
        <w:t>későn jelentkeznek. Általában bizonytalan gyomortáji panaszok, vagy gyomorfájás, savas gyomorégés, súlyosabb esetben étvágytalanság, fogyás, vagy néha (az emé</w:t>
      </w:r>
      <w:r>
        <w:t>sztett vér miatt fellépő) fekete, ún. szurokszéklet</w:t>
      </w:r>
      <w:r>
        <w:rPr>
          <w:spacing w:val="-2"/>
        </w:rPr>
        <w:t xml:space="preserve"> </w:t>
      </w:r>
      <w:r>
        <w:t>viszi a beteget orvoshoz. Mivel ilyen későn okoz tüneteket, és sajnos azokkal sem megy a páciens mielőbb orvoshoz, a diagnózis idején a gyomorrákok 60%-</w:t>
      </w:r>
      <w:proofErr w:type="gramStart"/>
      <w:r>
        <w:t>a(</w:t>
      </w:r>
      <w:proofErr w:type="gramEnd"/>
      <w:r>
        <w:t xml:space="preserve">!) </w:t>
      </w:r>
      <w:proofErr w:type="gramStart"/>
      <w:r>
        <w:t>már</w:t>
      </w:r>
      <w:proofErr w:type="gramEnd"/>
      <w:r>
        <w:t xml:space="preserve"> IV. stádiumú, azaz helyileg ráterjedt a kör</w:t>
      </w:r>
      <w:r>
        <w:t>nyező nyirokcsomókra, egyéb szervekre, vagy már távoli áttéteket ad. Ilyenkor pedig a ma még egyetlen, teljes gyógyulást</w:t>
      </w:r>
    </w:p>
    <w:p w:rsidR="00981D85" w:rsidRDefault="00981D85">
      <w:pPr>
        <w:pStyle w:val="Szvegtrzs"/>
        <w:spacing w:before="14"/>
      </w:pPr>
    </w:p>
    <w:p w:rsidR="00981D85" w:rsidRDefault="00480786">
      <w:pPr>
        <w:pStyle w:val="Listaszerbekezds"/>
        <w:numPr>
          <w:ilvl w:val="0"/>
          <w:numId w:val="10"/>
        </w:numPr>
        <w:tabs>
          <w:tab w:val="left" w:pos="462"/>
        </w:tabs>
        <w:spacing w:before="1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981D85" w:rsidRDefault="00480786">
      <w:pPr>
        <w:pStyle w:val="Szvegtrzs"/>
        <w:spacing w:before="11"/>
        <w:rPr>
          <w:b/>
          <w:sz w:val="18"/>
        </w:rPr>
      </w:pPr>
      <w:r>
        <w:rPr>
          <w:b/>
          <w:noProof/>
          <w:sz w:val="18"/>
          <w:lang w:eastAsia="hu-H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2071116</wp:posOffset>
            </wp:positionH>
            <wp:positionV relativeFrom="paragraph">
              <wp:posOffset>153840</wp:posOffset>
            </wp:positionV>
            <wp:extent cx="3254208" cy="2417064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208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D85" w:rsidRDefault="00981D85">
      <w:pPr>
        <w:pStyle w:val="Szvegtrzs"/>
        <w:spacing w:before="10"/>
        <w:rPr>
          <w:b/>
        </w:rPr>
      </w:pPr>
    </w:p>
    <w:p w:rsidR="00981D85" w:rsidRDefault="00480786">
      <w:pPr>
        <w:pStyle w:val="Listaszerbekezds"/>
        <w:numPr>
          <w:ilvl w:val="0"/>
          <w:numId w:val="10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981D85" w:rsidRDefault="00981D85">
      <w:pPr>
        <w:pStyle w:val="Szvegtrzs"/>
        <w:spacing w:before="12"/>
        <w:rPr>
          <w:b/>
        </w:rPr>
      </w:pPr>
    </w:p>
    <w:p w:rsidR="00981D85" w:rsidRDefault="00480786">
      <w:pPr>
        <w:pStyle w:val="Listaszerbekezds"/>
        <w:numPr>
          <w:ilvl w:val="0"/>
          <w:numId w:val="9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981D85" w:rsidRDefault="00480786">
      <w:pPr>
        <w:pStyle w:val="Listaszerbekezds"/>
        <w:numPr>
          <w:ilvl w:val="1"/>
          <w:numId w:val="9"/>
        </w:numPr>
        <w:tabs>
          <w:tab w:val="left" w:pos="1133"/>
          <w:tab w:val="left" w:pos="1135"/>
        </w:tabs>
        <w:spacing w:before="224"/>
        <w:ind w:right="560"/>
        <w:jc w:val="both"/>
        <w:rPr>
          <w:sz w:val="20"/>
        </w:rPr>
      </w:pPr>
      <w:r>
        <w:rPr>
          <w:sz w:val="20"/>
        </w:rPr>
        <w:t>A műtétet általános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981D85" w:rsidRDefault="00480786">
      <w:pPr>
        <w:pStyle w:val="Listaszerbekezds"/>
        <w:numPr>
          <w:ilvl w:val="1"/>
          <w:numId w:val="9"/>
        </w:numPr>
        <w:tabs>
          <w:tab w:val="left" w:pos="1133"/>
          <w:tab w:val="left" w:pos="1135"/>
        </w:tabs>
        <w:spacing w:before="1"/>
        <w:ind w:right="559"/>
        <w:jc w:val="both"/>
        <w:rPr>
          <w:sz w:val="20"/>
        </w:rPr>
      </w:pPr>
      <w:r>
        <w:rPr>
          <w:sz w:val="20"/>
        </w:rPr>
        <w:t>A beleegyezés megtörténtének tényét az Ön m</w:t>
      </w:r>
      <w:r>
        <w:rPr>
          <w:sz w:val="20"/>
        </w:rPr>
        <w:t>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981D85" w:rsidRDefault="00981D85">
      <w:pPr>
        <w:pStyle w:val="Szvegtrzs"/>
        <w:spacing w:before="15"/>
      </w:pPr>
    </w:p>
    <w:p w:rsidR="00981D85" w:rsidRDefault="00480786">
      <w:pPr>
        <w:pStyle w:val="Cmsor2"/>
        <w:numPr>
          <w:ilvl w:val="0"/>
          <w:numId w:val="9"/>
        </w:numPr>
        <w:tabs>
          <w:tab w:val="left" w:pos="852"/>
        </w:tabs>
        <w:spacing w:before="1"/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981D85" w:rsidRDefault="00480786">
      <w:pPr>
        <w:pStyle w:val="Listaszerbekezds"/>
        <w:numPr>
          <w:ilvl w:val="1"/>
          <w:numId w:val="9"/>
        </w:numPr>
        <w:tabs>
          <w:tab w:val="left" w:pos="1133"/>
          <w:tab w:val="left" w:pos="1135"/>
        </w:tabs>
        <w:spacing w:before="224"/>
        <w:ind w:right="560"/>
        <w:jc w:val="both"/>
        <w:rPr>
          <w:sz w:val="20"/>
        </w:rPr>
      </w:pPr>
      <w:r>
        <w:rPr>
          <w:sz w:val="20"/>
        </w:rPr>
        <w:t>A gyomorrák kezelésének egyetlen lehetősége a műtét. A műtét célja a beteg daganatmentessé tétele, azaz a primer dag</w:t>
      </w:r>
      <w:r>
        <w:rPr>
          <w:sz w:val="20"/>
        </w:rPr>
        <w:t>anat eltávolítása (daganatmentes sebészi eltávolítási szélek és daganat ágy). A gyomorhoz tartozó nyirokrendszer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eltávolítása,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úgy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hogy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csak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daganatmentes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nyirokcsomó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maradjon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vissza.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műtéti</w:t>
      </w:r>
    </w:p>
    <w:p w:rsidR="00981D85" w:rsidRDefault="00981D85">
      <w:pPr>
        <w:pStyle w:val="Listaszerbekezds"/>
        <w:jc w:val="both"/>
        <w:rPr>
          <w:sz w:val="20"/>
        </w:rPr>
        <w:sectPr w:rsidR="00981D85">
          <w:headerReference w:type="default" r:id="rId10"/>
          <w:footerReference w:type="default" r:id="rId11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981D85" w:rsidRDefault="00480786">
      <w:pPr>
        <w:pStyle w:val="Szvegtrzs"/>
        <w:spacing w:before="223"/>
        <w:ind w:left="1135" w:right="560"/>
        <w:jc w:val="both"/>
      </w:pPr>
      <w:r>
        <w:lastRenderedPageBreak/>
        <w:t xml:space="preserve">tájékozódáshoz nyitott műtét </w:t>
      </w:r>
      <w:proofErr w:type="gramStart"/>
      <w:r>
        <w:t>esetén</w:t>
      </w:r>
      <w:proofErr w:type="gramEnd"/>
      <w:r>
        <w:t xml:space="preserve"> a has közepén a szegycsont aljától a köldökig húzódó metszést ejtünk. Amennyiben a daganatot kivehetőnek találjuk, szükséges lehet a metszést meghosszabbítani a köldök mellett lefelé vagy kiegészíteni egy keresztirányú m</w:t>
      </w:r>
      <w:r>
        <w:t xml:space="preserve">etszéssel. </w:t>
      </w:r>
      <w:proofErr w:type="spellStart"/>
      <w:r>
        <w:t>Laparoscopos</w:t>
      </w:r>
      <w:proofErr w:type="spellEnd"/>
      <w:r>
        <w:t xml:space="preserve"> (vagyis minimálisan </w:t>
      </w:r>
      <w:proofErr w:type="spellStart"/>
      <w:r>
        <w:t>invazív</w:t>
      </w:r>
      <w:proofErr w:type="spellEnd"/>
      <w:r>
        <w:t xml:space="preserve"> módszerrel végzett) műtét során a műtéti tájékozódás és ellátás a hasfalon ejtett kis metszéseken át bevezetett speciális eszközökkel (kamera, speciális ultrahangos vágóeszköz) zajlik. Természetesen e műt</w:t>
      </w:r>
      <w:r>
        <w:t>ét során is szükség van az eltávolított gyomor hasüregből történő kiemeléséhez egy kisebb metszésre. Amennyiben a daganat eléri a nyelőcsövet, akkor a metszést a hasról indítjuk és rávezetjük a bal mellkas félre, megnyitva ezzel a bal oldali mellüreget is.</w:t>
      </w:r>
      <w:r>
        <w:t xml:space="preserve"> Lehetséges egyéb hasi metszésvezetés is. A daganat előrehaladottságát a különféle előzetes vizsgálatok</w:t>
      </w:r>
      <w:r>
        <w:rPr>
          <w:spacing w:val="-2"/>
        </w:rPr>
        <w:t xml:space="preserve"> </w:t>
      </w:r>
      <w:r>
        <w:t>(röntgen, ultrahang, CT) csak megközelítőleg</w:t>
      </w:r>
      <w:r>
        <w:rPr>
          <w:spacing w:val="-2"/>
        </w:rPr>
        <w:t xml:space="preserve"> </w:t>
      </w:r>
      <w:r>
        <w:t>tudják</w:t>
      </w:r>
      <w:r>
        <w:rPr>
          <w:spacing w:val="-2"/>
        </w:rPr>
        <w:t xml:space="preserve"> </w:t>
      </w:r>
      <w:r>
        <w:t>megadni. A</w:t>
      </w:r>
      <w:r>
        <w:rPr>
          <w:spacing w:val="-3"/>
        </w:rPr>
        <w:t xml:space="preserve"> </w:t>
      </w:r>
      <w:r>
        <w:t>pontos kiterjedést</w:t>
      </w:r>
      <w:r>
        <w:rPr>
          <w:spacing w:val="-1"/>
        </w:rPr>
        <w:t xml:space="preserve"> </w:t>
      </w:r>
      <w:r>
        <w:t>csak a műtét</w:t>
      </w:r>
      <w:r>
        <w:rPr>
          <w:spacing w:val="-1"/>
        </w:rPr>
        <w:t xml:space="preserve"> </w:t>
      </w:r>
      <w:r>
        <w:t>első szakaszában</w:t>
      </w:r>
      <w:r>
        <w:rPr>
          <w:spacing w:val="-4"/>
        </w:rPr>
        <w:t xml:space="preserve"> </w:t>
      </w:r>
      <w:r>
        <w:t>végzett</w:t>
      </w:r>
      <w:r>
        <w:rPr>
          <w:spacing w:val="-3"/>
        </w:rPr>
        <w:t xml:space="preserve"> </w:t>
      </w:r>
      <w:r>
        <w:t>tájékozódás</w:t>
      </w:r>
      <w:r>
        <w:rPr>
          <w:spacing w:val="-4"/>
        </w:rPr>
        <w:t xml:space="preserve"> </w:t>
      </w:r>
      <w:r>
        <w:t>során</w:t>
      </w:r>
      <w:r>
        <w:rPr>
          <w:spacing w:val="-4"/>
        </w:rPr>
        <w:t xml:space="preserve"> </w:t>
      </w:r>
      <w:r>
        <w:t>tudjuk</w:t>
      </w:r>
      <w:r>
        <w:rPr>
          <w:spacing w:val="-3"/>
        </w:rPr>
        <w:t xml:space="preserve"> </w:t>
      </w:r>
      <w:r>
        <w:t>megálla</w:t>
      </w:r>
      <w:r>
        <w:t>pítani.</w:t>
      </w:r>
      <w:r>
        <w:rPr>
          <w:spacing w:val="-1"/>
        </w:rPr>
        <w:t xml:space="preserve"> </w:t>
      </w:r>
      <w:r>
        <w:t>Ilyenkor</w:t>
      </w:r>
      <w:r>
        <w:rPr>
          <w:spacing w:val="-3"/>
        </w:rPr>
        <w:t xml:space="preserve"> </w:t>
      </w:r>
      <w:r>
        <w:t>derül</w:t>
      </w:r>
      <w:r>
        <w:rPr>
          <w:spacing w:val="-3"/>
        </w:rPr>
        <w:t xml:space="preserve"> </w:t>
      </w:r>
      <w:r>
        <w:t>csak</w:t>
      </w:r>
      <w:r>
        <w:rPr>
          <w:spacing w:val="-3"/>
        </w:rPr>
        <w:t xml:space="preserve"> </w:t>
      </w:r>
      <w:r>
        <w:t>ki,</w:t>
      </w:r>
      <w:r>
        <w:rPr>
          <w:spacing w:val="-3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daganat</w:t>
      </w:r>
      <w:r>
        <w:rPr>
          <w:spacing w:val="-3"/>
        </w:rPr>
        <w:t xml:space="preserve"> </w:t>
      </w:r>
      <w:r>
        <w:t>eltávolítható- e sebészileg, hogy vannak-e a májban, a hashártyán stb. áttétek.</w:t>
      </w:r>
    </w:p>
    <w:p w:rsidR="00981D85" w:rsidRDefault="00981D85">
      <w:pPr>
        <w:pStyle w:val="Szvegtrzs"/>
        <w:spacing w:before="10"/>
      </w:pPr>
    </w:p>
    <w:p w:rsidR="00981D85" w:rsidRDefault="00480786">
      <w:pPr>
        <w:pStyle w:val="Szvegtrzs"/>
        <w:ind w:left="1135" w:right="562" w:hanging="1"/>
        <w:jc w:val="both"/>
      </w:pPr>
      <w:r>
        <w:t xml:space="preserve">A betegség stádiumától és kiterjedésétől függően </w:t>
      </w:r>
      <w:r>
        <w:rPr>
          <w:b/>
        </w:rPr>
        <w:t xml:space="preserve">több </w:t>
      </w:r>
      <w:r>
        <w:t xml:space="preserve">műtéti megoldás létezik. A műtéti tájékozódást lehet </w:t>
      </w:r>
      <w:proofErr w:type="spellStart"/>
      <w:r>
        <w:t>laparoszkóposan</w:t>
      </w:r>
      <w:proofErr w:type="spellEnd"/>
      <w:r>
        <w:t xml:space="preserve"> (a hasfalon, kis lyukakon áthatoló eszközzel, így nem lesz nagy metszés) végezni, annak megállapítására, hogy van-e áttét.</w:t>
      </w:r>
    </w:p>
    <w:p w:rsidR="00981D85" w:rsidRDefault="00981D85">
      <w:pPr>
        <w:pStyle w:val="Szvegtrzs"/>
        <w:spacing w:before="11"/>
      </w:pPr>
    </w:p>
    <w:p w:rsidR="00981D85" w:rsidRDefault="00480786">
      <w:pPr>
        <w:pStyle w:val="Szvegtrzs"/>
        <w:spacing w:before="1"/>
        <w:ind w:left="1135"/>
        <w:jc w:val="both"/>
      </w:pPr>
      <w:r>
        <w:t>Gyomordaganat</w:t>
      </w:r>
      <w:r>
        <w:rPr>
          <w:spacing w:val="-7"/>
        </w:rPr>
        <w:t xml:space="preserve"> </w:t>
      </w:r>
      <w:r>
        <w:t>esetén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gyomor</w:t>
      </w:r>
      <w:r>
        <w:rPr>
          <w:spacing w:val="-5"/>
        </w:rPr>
        <w:t xml:space="preserve"> </w:t>
      </w:r>
      <w:r>
        <w:t>részleges</w:t>
      </w:r>
      <w:r>
        <w:rPr>
          <w:spacing w:val="-5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teljes</w:t>
      </w:r>
      <w:r>
        <w:rPr>
          <w:spacing w:val="-7"/>
        </w:rPr>
        <w:t xml:space="preserve"> </w:t>
      </w:r>
      <w:r>
        <w:t>eltávolítás</w:t>
      </w:r>
      <w:r>
        <w:t>át</w:t>
      </w:r>
      <w:r>
        <w:rPr>
          <w:spacing w:val="-7"/>
        </w:rPr>
        <w:t xml:space="preserve"> </w:t>
      </w:r>
      <w:r>
        <w:t>kell</w:t>
      </w:r>
      <w:r>
        <w:rPr>
          <w:spacing w:val="-7"/>
        </w:rPr>
        <w:t xml:space="preserve"> </w:t>
      </w:r>
      <w:r>
        <w:rPr>
          <w:spacing w:val="-2"/>
        </w:rPr>
        <w:t>végezni.</w:t>
      </w:r>
    </w:p>
    <w:p w:rsidR="00981D85" w:rsidRDefault="00480786">
      <w:pPr>
        <w:pStyle w:val="Listaszerbekezds"/>
        <w:numPr>
          <w:ilvl w:val="2"/>
          <w:numId w:val="9"/>
        </w:numPr>
        <w:tabs>
          <w:tab w:val="left" w:pos="1416"/>
          <w:tab w:val="left" w:pos="1418"/>
        </w:tabs>
        <w:spacing w:before="228"/>
        <w:ind w:right="561"/>
        <w:jc w:val="both"/>
        <w:rPr>
          <w:sz w:val="20"/>
        </w:rPr>
      </w:pPr>
      <w:proofErr w:type="spellStart"/>
      <w:r>
        <w:rPr>
          <w:b/>
          <w:i/>
          <w:sz w:val="20"/>
        </w:rPr>
        <w:t>Subtotalis</w:t>
      </w:r>
      <w:proofErr w:type="spellEnd"/>
      <w:r>
        <w:rPr>
          <w:b/>
          <w:i/>
          <w:sz w:val="20"/>
        </w:rPr>
        <w:t xml:space="preserve"> gyomorcsonkolás</w:t>
      </w:r>
      <w:r>
        <w:rPr>
          <w:sz w:val="20"/>
        </w:rPr>
        <w:t>: részleges eltávolításra a gyomor alsó 1/3-ában ülő daganatok esetén van lehetőség, ilyenkor a gyomor alsó 3/4 részét távolítjuk el.</w:t>
      </w:r>
    </w:p>
    <w:p w:rsidR="00981D85" w:rsidRDefault="00480786">
      <w:pPr>
        <w:pStyle w:val="Szvegtrzs"/>
        <w:spacing w:before="172"/>
      </w:pPr>
      <w:r>
        <w:rPr>
          <w:noProof/>
          <w:lang w:eastAsia="hu-H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1148080</wp:posOffset>
            </wp:positionH>
            <wp:positionV relativeFrom="paragraph">
              <wp:posOffset>270798</wp:posOffset>
            </wp:positionV>
            <wp:extent cx="2898371" cy="2050256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371" cy="2050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D85" w:rsidRDefault="00981D85">
      <w:pPr>
        <w:pStyle w:val="Szvegtrzs"/>
        <w:spacing w:before="94"/>
      </w:pPr>
    </w:p>
    <w:p w:rsidR="00981D85" w:rsidRDefault="00480786">
      <w:pPr>
        <w:pStyle w:val="Listaszerbekezds"/>
        <w:numPr>
          <w:ilvl w:val="2"/>
          <w:numId w:val="9"/>
        </w:numPr>
        <w:tabs>
          <w:tab w:val="left" w:pos="1416"/>
          <w:tab w:val="left" w:pos="1418"/>
        </w:tabs>
        <w:ind w:right="557"/>
        <w:jc w:val="both"/>
        <w:rPr>
          <w:b/>
          <w:i/>
          <w:sz w:val="20"/>
        </w:rPr>
      </w:pPr>
      <w:r>
        <w:rPr>
          <w:b/>
          <w:i/>
          <w:sz w:val="20"/>
        </w:rPr>
        <w:t>Teljes gyomorkiirtás (</w:t>
      </w:r>
      <w:proofErr w:type="spellStart"/>
      <w:r>
        <w:rPr>
          <w:b/>
          <w:i/>
          <w:sz w:val="20"/>
        </w:rPr>
        <w:t>total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gastrectomia</w:t>
      </w:r>
      <w:proofErr w:type="spellEnd"/>
      <w:r>
        <w:rPr>
          <w:b/>
          <w:i/>
          <w:sz w:val="20"/>
        </w:rPr>
        <w:t xml:space="preserve">): a gyomor középső és felső részén </w:t>
      </w:r>
      <w:r>
        <w:rPr>
          <w:b/>
          <w:i/>
          <w:sz w:val="20"/>
        </w:rPr>
        <w:t>található daganatok esetén az egész gyomrot eltávolítjuk.</w:t>
      </w:r>
    </w:p>
    <w:p w:rsidR="00981D85" w:rsidRDefault="00480786">
      <w:pPr>
        <w:pStyle w:val="Szvegtrzs"/>
        <w:ind w:left="1135" w:right="3261"/>
        <w:jc w:val="both"/>
      </w:pPr>
      <w:r>
        <w:rPr>
          <w:noProof/>
          <w:lang w:eastAsia="hu-H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5237988</wp:posOffset>
            </wp:positionH>
            <wp:positionV relativeFrom="paragraph">
              <wp:posOffset>76292</wp:posOffset>
            </wp:positionV>
            <wp:extent cx="1462619" cy="204825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619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műtéthez hozzátartozik a környező nyirokcsomók eltávolítása. Egyes esetekben, ha a daganat életfontosságú szervvel kapcsolódik össze, akkor azt a daganattal együtt, a gyógyulási kilátások javítás</w:t>
      </w:r>
      <w:r>
        <w:t>a szempontjából eltávolítjuk. Így eltávolításra kerülhet a lép, hasnyálmirigy farka, a máj bal lebenyének egy része, a nyelőcsőből néhány centiméter, a rekeszizomból, a nyombélből, vastagbélből egy-egy darab. Ezen szervek eltávolítására azért van szükség,</w:t>
      </w:r>
      <w:r>
        <w:rPr>
          <w:spacing w:val="40"/>
        </w:rPr>
        <w:t xml:space="preserve"> </w:t>
      </w:r>
      <w:r>
        <w:t>mert a gyógyulás reményét akkor tartjuk meg, ha daganatos szövetet a szervezetben nem hagyunk vissza.</w:t>
      </w:r>
    </w:p>
    <w:p w:rsidR="00981D85" w:rsidRDefault="00480786">
      <w:pPr>
        <w:pStyle w:val="Szvegtrzs"/>
        <w:ind w:left="1135" w:right="3265"/>
        <w:jc w:val="both"/>
      </w:pPr>
      <w:r>
        <w:t>Az eltávolított gyomor rész helyére vékonybelet húzunk, és ezt varrjuk a gyomor csonkjához, vagy a nyelőcső végéhez.</w:t>
      </w:r>
    </w:p>
    <w:p w:rsidR="00981D85" w:rsidRDefault="00480786">
      <w:pPr>
        <w:pStyle w:val="Listaszerbekezds"/>
        <w:numPr>
          <w:ilvl w:val="0"/>
          <w:numId w:val="8"/>
        </w:numPr>
        <w:tabs>
          <w:tab w:val="left" w:pos="1559"/>
        </w:tabs>
        <w:spacing w:before="225"/>
        <w:ind w:right="3265" w:firstLine="283"/>
        <w:jc w:val="both"/>
        <w:rPr>
          <w:sz w:val="20"/>
        </w:rPr>
      </w:pPr>
      <w:r>
        <w:rPr>
          <w:b/>
          <w:i/>
          <w:sz w:val="20"/>
        </w:rPr>
        <w:t xml:space="preserve">Tüneteket kezelő vagy megelőző műtét </w:t>
      </w:r>
      <w:r>
        <w:rPr>
          <w:b/>
          <w:i/>
          <w:sz w:val="20"/>
        </w:rPr>
        <w:t xml:space="preserve">(palliatív műtét): </w:t>
      </w:r>
      <w:r>
        <w:rPr>
          <w:sz w:val="20"/>
        </w:rPr>
        <w:t>amennyiben a daganat eltávolítása környező szervekre terjedés vagy áttétek miatt nem jön szóba lehetőség van tüneteket kezelő vagy megelőző műtét végzésére. Várható ugyanis, hogy a továbbiakban a daganat a gyomor ürülésének akadályozásáv</w:t>
      </w:r>
      <w:r>
        <w:rPr>
          <w:sz w:val="20"/>
        </w:rPr>
        <w:t>al, illetve, ha</w:t>
      </w:r>
    </w:p>
    <w:p w:rsidR="00981D85" w:rsidRDefault="00480786">
      <w:pPr>
        <w:pStyle w:val="Szvegtrzs"/>
        <w:ind w:left="852" w:right="559"/>
        <w:jc w:val="both"/>
      </w:pPr>
      <w:proofErr w:type="gramStart"/>
      <w:r>
        <w:t>olyan</w:t>
      </w:r>
      <w:proofErr w:type="gramEnd"/>
      <w:r>
        <w:t xml:space="preserve"> helyen növekszik az epe utak eltorlaszolásával fog a betegnek zavart okozni. Emiatt megkerülő utak biztosítására van szükség. Alsó harmad daganatnál az egészséges gyomorrészhez felvarrt vékonybélen át a táplálék útja</w:t>
      </w:r>
      <w:r>
        <w:rPr>
          <w:spacing w:val="31"/>
        </w:rPr>
        <w:t xml:space="preserve"> </w:t>
      </w:r>
      <w:r>
        <w:t>még</w:t>
      </w:r>
      <w:r>
        <w:rPr>
          <w:spacing w:val="29"/>
        </w:rPr>
        <w:t xml:space="preserve"> </w:t>
      </w:r>
      <w:r>
        <w:t>sokáig</w:t>
      </w:r>
      <w:r>
        <w:rPr>
          <w:spacing w:val="29"/>
        </w:rPr>
        <w:t xml:space="preserve"> </w:t>
      </w:r>
      <w:r>
        <w:t>biztosított</w:t>
      </w:r>
      <w:r>
        <w:rPr>
          <w:spacing w:val="30"/>
        </w:rPr>
        <w:t xml:space="preserve"> </w:t>
      </w:r>
      <w:r>
        <w:t>lehet,</w:t>
      </w:r>
      <w:r>
        <w:rPr>
          <w:spacing w:val="31"/>
        </w:rPr>
        <w:t xml:space="preserve"> </w:t>
      </w:r>
      <w:r>
        <w:t>amikor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daganat</w:t>
      </w:r>
      <w:r>
        <w:rPr>
          <w:spacing w:val="32"/>
        </w:rPr>
        <w:t xml:space="preserve"> </w:t>
      </w:r>
      <w:r>
        <w:t>már</w:t>
      </w:r>
      <w:r>
        <w:rPr>
          <w:spacing w:val="31"/>
        </w:rPr>
        <w:t xml:space="preserve"> </w:t>
      </w:r>
      <w:r>
        <w:t>elzárná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gyomorkaput.</w:t>
      </w:r>
      <w:r>
        <w:rPr>
          <w:spacing w:val="3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hasnyálmirigy</w:t>
      </w:r>
      <w:r>
        <w:rPr>
          <w:spacing w:val="29"/>
        </w:rPr>
        <w:t xml:space="preserve"> </w:t>
      </w:r>
      <w:r>
        <w:t>fejébe</w:t>
      </w:r>
      <w:r>
        <w:rPr>
          <w:spacing w:val="30"/>
        </w:rPr>
        <w:t xml:space="preserve"> </w:t>
      </w:r>
      <w:r>
        <w:t>terjedő</w:t>
      </w:r>
    </w:p>
    <w:p w:rsidR="00981D85" w:rsidRDefault="00981D85">
      <w:pPr>
        <w:pStyle w:val="Szvegtrzs"/>
        <w:jc w:val="both"/>
        <w:sectPr w:rsidR="00981D85">
          <w:pgSz w:w="11900" w:h="16840"/>
          <w:pgMar w:top="2040" w:right="566" w:bottom="520" w:left="566" w:header="708" w:footer="334" w:gutter="0"/>
          <w:cols w:space="708"/>
        </w:sectPr>
      </w:pPr>
    </w:p>
    <w:p w:rsidR="00981D85" w:rsidRDefault="00480786">
      <w:pPr>
        <w:pStyle w:val="Szvegtrzs"/>
        <w:spacing w:before="223"/>
        <w:ind w:left="852" w:right="559"/>
        <w:jc w:val="both"/>
      </w:pPr>
      <w:proofErr w:type="gramStart"/>
      <w:r>
        <w:lastRenderedPageBreak/>
        <w:t>daganatnál</w:t>
      </w:r>
      <w:proofErr w:type="gramEnd"/>
      <w:r>
        <w:t xml:space="preserve"> pedig megkerülő epeúti összeköttetéssel lehet megelőzni az epevezeték elzáródását, a sárgaságot. Ezek mellett a beavatkozások mellett a daganat benne marad a szervezetben, csak a panaszmentes időszakot tudjuk </w:t>
      </w:r>
      <w:r>
        <w:rPr>
          <w:spacing w:val="-2"/>
        </w:rPr>
        <w:t>meghosszabbítani.</w:t>
      </w:r>
    </w:p>
    <w:p w:rsidR="00981D85" w:rsidRDefault="00480786">
      <w:pPr>
        <w:pStyle w:val="Szvegtrzs"/>
        <w:spacing w:before="6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2232660</wp:posOffset>
            </wp:positionH>
            <wp:positionV relativeFrom="paragraph">
              <wp:posOffset>157897</wp:posOffset>
            </wp:positionV>
            <wp:extent cx="3282906" cy="250574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06" cy="250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D85" w:rsidRDefault="00480786">
      <w:pPr>
        <w:pStyle w:val="Szvegtrzs"/>
        <w:spacing w:before="216"/>
        <w:ind w:left="1135" w:right="565"/>
      </w:pPr>
      <w:r>
        <w:t>A</w:t>
      </w:r>
      <w:r>
        <w:rPr>
          <w:spacing w:val="40"/>
        </w:rPr>
        <w:t xml:space="preserve"> </w:t>
      </w:r>
      <w:r>
        <w:t>gyomoreltávolí</w:t>
      </w:r>
      <w:r>
        <w:t>tó</w:t>
      </w:r>
      <w:r>
        <w:rPr>
          <w:spacing w:val="40"/>
        </w:rPr>
        <w:t xml:space="preserve"> </w:t>
      </w:r>
      <w:r>
        <w:t>műtét</w:t>
      </w:r>
      <w:r>
        <w:rPr>
          <w:spacing w:val="40"/>
        </w:rPr>
        <w:t xml:space="preserve"> </w:t>
      </w:r>
      <w:r>
        <w:t>időtartama</w:t>
      </w:r>
      <w:r>
        <w:rPr>
          <w:spacing w:val="40"/>
        </w:rPr>
        <w:t xml:space="preserve"> </w:t>
      </w:r>
      <w:r>
        <w:t>kb.</w:t>
      </w:r>
      <w:r>
        <w:rPr>
          <w:spacing w:val="40"/>
        </w:rPr>
        <w:t xml:space="preserve"> </w:t>
      </w:r>
      <w:r>
        <w:t>2,5-5</w:t>
      </w:r>
      <w:r>
        <w:rPr>
          <w:spacing w:val="40"/>
        </w:rPr>
        <w:t xml:space="preserve"> </w:t>
      </w:r>
      <w:r>
        <w:t>óra.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tüneteket</w:t>
      </w:r>
      <w:r>
        <w:rPr>
          <w:spacing w:val="40"/>
        </w:rPr>
        <w:t xml:space="preserve"> </w:t>
      </w:r>
      <w:r>
        <w:t>kezelő,</w:t>
      </w:r>
      <w:r>
        <w:rPr>
          <w:spacing w:val="40"/>
        </w:rPr>
        <w:t xml:space="preserve"> </w:t>
      </w:r>
      <w:r>
        <w:t>illetve</w:t>
      </w:r>
      <w:r>
        <w:rPr>
          <w:spacing w:val="40"/>
        </w:rPr>
        <w:t xml:space="preserve"> </w:t>
      </w:r>
      <w:r>
        <w:t>megelőző</w:t>
      </w:r>
      <w:r>
        <w:rPr>
          <w:spacing w:val="40"/>
        </w:rPr>
        <w:t xml:space="preserve"> </w:t>
      </w:r>
      <w:r>
        <w:t>beavatkozásoké rövidebb kb. 1 - 1,5 óra.</w:t>
      </w:r>
    </w:p>
    <w:p w:rsidR="00981D85" w:rsidRDefault="00480786">
      <w:pPr>
        <w:pStyle w:val="Listaszerbekezds"/>
        <w:numPr>
          <w:ilvl w:val="2"/>
          <w:numId w:val="9"/>
        </w:numPr>
        <w:tabs>
          <w:tab w:val="left" w:pos="1279"/>
        </w:tabs>
        <w:spacing w:before="229"/>
        <w:ind w:left="1279" w:right="558" w:hanging="144"/>
        <w:jc w:val="both"/>
        <w:rPr>
          <w:sz w:val="20"/>
        </w:rPr>
      </w:pPr>
      <w:proofErr w:type="spellStart"/>
      <w:r>
        <w:rPr>
          <w:b/>
          <w:sz w:val="20"/>
        </w:rPr>
        <w:t>Jejunalis</w:t>
      </w:r>
      <w:proofErr w:type="spellEnd"/>
      <w:r>
        <w:rPr>
          <w:b/>
          <w:sz w:val="20"/>
        </w:rPr>
        <w:t xml:space="preserve"> tápláló katéter beültetése </w:t>
      </w:r>
      <w:r>
        <w:rPr>
          <w:sz w:val="20"/>
        </w:rPr>
        <w:t xml:space="preserve">(vagyis speciális műanyag cső beépítése a hasfalon keresztül a vékonybélbe). Az eljárást mind a részleges </w:t>
      </w:r>
      <w:r>
        <w:rPr>
          <w:sz w:val="20"/>
        </w:rPr>
        <w:t>vagy teljes gyomoreltávolító műtéteknél, mind a tüneteket kezelő beavatkozásoknál alkalmazhatjuk. Lényege, hogy átmeneti, vagy tartós célzattal a beteg ún. bélrendszerbe történő táplálása ezen a csövön keresztül fog történni.</w:t>
      </w:r>
    </w:p>
    <w:p w:rsidR="00981D85" w:rsidRDefault="00981D85">
      <w:pPr>
        <w:pStyle w:val="Szvegtrzs"/>
        <w:spacing w:before="6"/>
      </w:pPr>
    </w:p>
    <w:p w:rsidR="00981D85" w:rsidRDefault="00480786">
      <w:pPr>
        <w:pStyle w:val="Cmsor2"/>
        <w:ind w:left="285" w:firstLine="0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</w:t>
      </w:r>
      <w:r>
        <w:t>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981D85" w:rsidRDefault="00480786">
      <w:pPr>
        <w:spacing w:before="223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981D85" w:rsidRDefault="00981D85">
      <w:pPr>
        <w:pStyle w:val="Szvegtrzs"/>
        <w:spacing w:before="16"/>
      </w:pPr>
    </w:p>
    <w:p w:rsidR="00981D85" w:rsidRDefault="00480786">
      <w:pPr>
        <w:pStyle w:val="Cmsor2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981D85" w:rsidRDefault="00981D85">
      <w:pPr>
        <w:pStyle w:val="Szvegtrzs"/>
        <w:spacing w:before="10"/>
        <w:rPr>
          <w:b/>
        </w:rPr>
      </w:pPr>
    </w:p>
    <w:p w:rsidR="00981D85" w:rsidRDefault="00480786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981D85" w:rsidRDefault="00981D85">
      <w:pPr>
        <w:pStyle w:val="Szvegtrzs"/>
        <w:spacing w:before="6"/>
        <w:rPr>
          <w:b/>
        </w:rPr>
      </w:pP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</w:t>
      </w:r>
      <w:r>
        <w:rPr>
          <w:sz w:val="20"/>
        </w:rPr>
        <w:t xml:space="preserve"> a műtét nélkül bekövetkező állapotromlás valószínűségéhez képest.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</w:t>
      </w:r>
      <w:r>
        <w:rPr>
          <w:sz w:val="20"/>
        </w:rPr>
        <w:t>eges szövődmények, kockázatok időben történő felismeréséért és e következmények megszüntetéséért.</w:t>
      </w:r>
    </w:p>
    <w:p w:rsidR="00981D85" w:rsidRDefault="00981D85">
      <w:pPr>
        <w:pStyle w:val="Listaszerbekezds"/>
        <w:jc w:val="both"/>
        <w:rPr>
          <w:sz w:val="20"/>
        </w:rPr>
        <w:sectPr w:rsidR="00981D85">
          <w:pgSz w:w="11900" w:h="16840"/>
          <w:pgMar w:top="2040" w:right="566" w:bottom="520" w:left="566" w:header="708" w:footer="334" w:gutter="0"/>
          <w:cols w:space="708"/>
        </w:sectPr>
      </w:pP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223"/>
        <w:ind w:right="560"/>
        <w:rPr>
          <w:sz w:val="20"/>
        </w:rPr>
      </w:pPr>
      <w:r>
        <w:rPr>
          <w:sz w:val="20"/>
        </w:rPr>
        <w:lastRenderedPageBreak/>
        <w:t>A szövődmények együttes jelentkezése sajnálatosan növeli az életveszélyes és/vagy halálos kimenetelű műtéti szövődmények esélyét.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3" w:line="237" w:lineRule="auto"/>
        <w:ind w:right="561"/>
        <w:rPr>
          <w:sz w:val="20"/>
        </w:rPr>
      </w:pPr>
      <w:r>
        <w:rPr>
          <w:sz w:val="20"/>
        </w:rPr>
        <w:t>Amennyiben</w:t>
      </w:r>
      <w:r>
        <w:rPr>
          <w:spacing w:val="40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ármilyen</w:t>
      </w:r>
      <w:r>
        <w:rPr>
          <w:spacing w:val="40"/>
          <w:sz w:val="20"/>
        </w:rPr>
        <w:t xml:space="preserve"> </w:t>
      </w:r>
      <w:r>
        <w:rPr>
          <w:sz w:val="20"/>
        </w:rPr>
        <w:t>szövődmény</w:t>
      </w:r>
      <w:r>
        <w:rPr>
          <w:spacing w:val="40"/>
          <w:sz w:val="20"/>
        </w:rPr>
        <w:t xml:space="preserve"> </w:t>
      </w:r>
      <w:r>
        <w:rPr>
          <w:sz w:val="20"/>
        </w:rPr>
        <w:t>lép</w:t>
      </w:r>
      <w:r>
        <w:rPr>
          <w:spacing w:val="40"/>
          <w:sz w:val="20"/>
        </w:rPr>
        <w:t xml:space="preserve"> </w:t>
      </w:r>
      <w:r>
        <w:rPr>
          <w:sz w:val="20"/>
        </w:rPr>
        <w:t>fel,</w:t>
      </w:r>
      <w:r>
        <w:rPr>
          <w:spacing w:val="40"/>
          <w:sz w:val="20"/>
        </w:rPr>
        <w:t xml:space="preserve"> </w:t>
      </w:r>
      <w:r>
        <w:rPr>
          <w:sz w:val="20"/>
        </w:rPr>
        <w:t>osztályunk,</w:t>
      </w:r>
      <w:r>
        <w:rPr>
          <w:spacing w:val="40"/>
          <w:sz w:val="20"/>
        </w:rPr>
        <w:t xml:space="preserve"> </w:t>
      </w:r>
      <w:r>
        <w:rPr>
          <w:sz w:val="20"/>
        </w:rPr>
        <w:t>illetve</w:t>
      </w:r>
      <w:r>
        <w:rPr>
          <w:spacing w:val="40"/>
          <w:sz w:val="20"/>
        </w:rPr>
        <w:t xml:space="preserve"> </w:t>
      </w:r>
      <w:r>
        <w:rPr>
          <w:sz w:val="20"/>
        </w:rPr>
        <w:t>társintézményeink</w:t>
      </w:r>
      <w:r>
        <w:rPr>
          <w:spacing w:val="40"/>
          <w:sz w:val="20"/>
        </w:rPr>
        <w:t xml:space="preserve"> </w:t>
      </w:r>
      <w:r>
        <w:rPr>
          <w:sz w:val="20"/>
        </w:rPr>
        <w:t>rendelkeznek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  <w:r>
        <w:rPr>
          <w:spacing w:val="40"/>
          <w:sz w:val="20"/>
        </w:rPr>
        <w:t xml:space="preserve"> </w:t>
      </w:r>
      <w:r>
        <w:rPr>
          <w:sz w:val="20"/>
        </w:rPr>
        <w:t>annak elhárításához szükséges eszközökkel és megfelelően képzett szakemberekkel.</w:t>
      </w:r>
    </w:p>
    <w:p w:rsidR="00981D85" w:rsidRDefault="00981D85">
      <w:pPr>
        <w:pStyle w:val="Szvegtrzs"/>
        <w:spacing w:before="74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981D85">
        <w:trPr>
          <w:trHeight w:val="429"/>
        </w:trPr>
        <w:tc>
          <w:tcPr>
            <w:tcW w:w="4596" w:type="dxa"/>
          </w:tcPr>
          <w:p w:rsidR="00981D85" w:rsidRDefault="00480786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419"/>
        </w:trPr>
        <w:tc>
          <w:tcPr>
            <w:tcW w:w="4596" w:type="dxa"/>
          </w:tcPr>
          <w:p w:rsidR="00981D85" w:rsidRDefault="0048078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400"/>
        </w:trPr>
        <w:tc>
          <w:tcPr>
            <w:tcW w:w="4596" w:type="dxa"/>
          </w:tcPr>
          <w:p w:rsidR="00981D85" w:rsidRDefault="0048078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</w:tbl>
    <w:p w:rsidR="00981D85" w:rsidRDefault="00981D85">
      <w:pPr>
        <w:pStyle w:val="Szvegtrzs"/>
        <w:spacing w:before="8"/>
      </w:pPr>
    </w:p>
    <w:p w:rsidR="00981D85" w:rsidRDefault="00480786">
      <w:pPr>
        <w:pStyle w:val="Cmsor2"/>
        <w:numPr>
          <w:ilvl w:val="0"/>
          <w:numId w:val="6"/>
        </w:numPr>
        <w:tabs>
          <w:tab w:val="left" w:pos="852"/>
        </w:tabs>
        <w:spacing w:before="1"/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981D85" w:rsidRDefault="00981D85">
      <w:pPr>
        <w:pStyle w:val="Szvegtrzs"/>
        <w:spacing w:before="5"/>
        <w:rPr>
          <w:b/>
        </w:rPr>
      </w:pP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Érsérülés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ek</w:t>
      </w:r>
      <w:proofErr w:type="spellEnd"/>
      <w:r>
        <w:rPr>
          <w:spacing w:val="-4"/>
          <w:sz w:val="20"/>
        </w:rPr>
        <w:t>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Idegsérülés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ek</w:t>
      </w:r>
      <w:proofErr w:type="spellEnd"/>
      <w:r>
        <w:rPr>
          <w:spacing w:val="-4"/>
          <w:sz w:val="20"/>
        </w:rPr>
        <w:t>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8"/>
          <w:sz w:val="20"/>
        </w:rPr>
        <w:t xml:space="preserve"> </w:t>
      </w:r>
      <w:r>
        <w:rPr>
          <w:sz w:val="20"/>
        </w:rPr>
        <w:t>sérülése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(i)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Hegesedés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ek</w:t>
      </w:r>
      <w:proofErr w:type="spellEnd"/>
      <w:r>
        <w:rPr>
          <w:spacing w:val="-4"/>
          <w:sz w:val="20"/>
        </w:rPr>
        <w:t>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Összenövés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ek</w:t>
      </w:r>
      <w:proofErr w:type="spellEnd"/>
      <w:r>
        <w:rPr>
          <w:spacing w:val="-4"/>
          <w:sz w:val="20"/>
        </w:rPr>
        <w:t>)</w:t>
      </w:r>
    </w:p>
    <w:p w:rsidR="00981D85" w:rsidRDefault="00981D85">
      <w:pPr>
        <w:pStyle w:val="Szvegtrzs"/>
        <w:spacing w:before="15"/>
      </w:pPr>
    </w:p>
    <w:p w:rsidR="00981D85" w:rsidRDefault="00480786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981D85" w:rsidRDefault="00981D85">
      <w:pPr>
        <w:pStyle w:val="Szvegtrzs"/>
        <w:spacing w:before="6"/>
        <w:rPr>
          <w:b/>
        </w:rPr>
      </w:pPr>
    </w:p>
    <w:p w:rsidR="00981D85" w:rsidRDefault="00480786">
      <w:pPr>
        <w:pStyle w:val="Szvegtrzs"/>
        <w:ind w:left="852"/>
      </w:pPr>
      <w:r>
        <w:t>Speciális</w:t>
      </w:r>
      <w:r>
        <w:rPr>
          <w:spacing w:val="-10"/>
        </w:rPr>
        <w:t xml:space="preserve"> </w:t>
      </w:r>
      <w:r>
        <w:t>sebészi</w:t>
      </w:r>
      <w:r>
        <w:rPr>
          <w:spacing w:val="-6"/>
        </w:rPr>
        <w:t xml:space="preserve"> </w:t>
      </w:r>
      <w:r>
        <w:rPr>
          <w:spacing w:val="-2"/>
        </w:rPr>
        <w:t>szövődmények: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Varrat</w:t>
      </w:r>
      <w:r>
        <w:rPr>
          <w:spacing w:val="-9"/>
          <w:sz w:val="20"/>
        </w:rPr>
        <w:t xml:space="preserve"> </w:t>
      </w:r>
      <w:r>
        <w:rPr>
          <w:sz w:val="20"/>
        </w:rPr>
        <w:t>elégtelenség</w:t>
      </w:r>
      <w:r>
        <w:rPr>
          <w:spacing w:val="-9"/>
          <w:sz w:val="20"/>
        </w:rPr>
        <w:t xml:space="preserve"> </w:t>
      </w:r>
      <w:r>
        <w:rPr>
          <w:sz w:val="20"/>
        </w:rPr>
        <w:t>(előfordulása</w:t>
      </w:r>
      <w:r>
        <w:rPr>
          <w:spacing w:val="-8"/>
          <w:sz w:val="20"/>
        </w:rPr>
        <w:t xml:space="preserve"> </w:t>
      </w:r>
      <w:r>
        <w:rPr>
          <w:sz w:val="20"/>
        </w:rPr>
        <w:t>ritka,</w:t>
      </w:r>
      <w:r>
        <w:rPr>
          <w:spacing w:val="-7"/>
          <w:sz w:val="20"/>
        </w:rPr>
        <w:t xml:space="preserve"> </w:t>
      </w:r>
      <w:r>
        <w:rPr>
          <w:sz w:val="20"/>
        </w:rPr>
        <w:t>nyelőcső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anasztomózisoknál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10%</w:t>
      </w:r>
      <w:r>
        <w:rPr>
          <w:spacing w:val="-8"/>
          <w:sz w:val="20"/>
        </w:rPr>
        <w:t xml:space="preserve"> </w:t>
      </w:r>
      <w:r>
        <w:rPr>
          <w:sz w:val="20"/>
        </w:rPr>
        <w:t>alatt</w:t>
      </w:r>
      <w:r>
        <w:rPr>
          <w:spacing w:val="-7"/>
          <w:sz w:val="20"/>
        </w:rPr>
        <w:t xml:space="preserve"> </w:t>
      </w:r>
      <w:r>
        <w:rPr>
          <w:sz w:val="20"/>
        </w:rPr>
        <w:t>fordul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elő)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ind w:left="1212" w:right="559" w:hanging="360"/>
        <w:rPr>
          <w:sz w:val="20"/>
        </w:rPr>
      </w:pPr>
      <w:r>
        <w:rPr>
          <w:sz w:val="20"/>
        </w:rPr>
        <w:t>Lépsérülés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gyomor</w:t>
      </w:r>
      <w:r>
        <w:rPr>
          <w:spacing w:val="22"/>
          <w:sz w:val="20"/>
        </w:rPr>
        <w:t xml:space="preserve"> </w:t>
      </w:r>
      <w:r>
        <w:rPr>
          <w:sz w:val="20"/>
        </w:rPr>
        <w:t>és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lép</w:t>
      </w:r>
      <w:r>
        <w:rPr>
          <w:spacing w:val="22"/>
          <w:sz w:val="20"/>
        </w:rPr>
        <w:t xml:space="preserve"> </w:t>
      </w:r>
      <w:r>
        <w:rPr>
          <w:sz w:val="20"/>
        </w:rPr>
        <w:t>között</w:t>
      </w:r>
      <w:r>
        <w:rPr>
          <w:spacing w:val="21"/>
          <w:sz w:val="20"/>
        </w:rPr>
        <w:t xml:space="preserve"> </w:t>
      </w:r>
      <w:r>
        <w:rPr>
          <w:sz w:val="20"/>
        </w:rPr>
        <w:t>futó</w:t>
      </w:r>
      <w:r>
        <w:rPr>
          <w:spacing w:val="22"/>
          <w:sz w:val="20"/>
        </w:rPr>
        <w:t xml:space="preserve"> </w:t>
      </w:r>
      <w:r>
        <w:rPr>
          <w:sz w:val="20"/>
        </w:rPr>
        <w:t>zsírszövet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lép</w:t>
      </w:r>
      <w:r>
        <w:rPr>
          <w:spacing w:val="25"/>
          <w:sz w:val="20"/>
        </w:rPr>
        <w:t xml:space="preserve"> </w:t>
      </w:r>
      <w:r>
        <w:rPr>
          <w:sz w:val="20"/>
        </w:rPr>
        <w:t>rendkívül</w:t>
      </w:r>
      <w:r>
        <w:rPr>
          <w:spacing w:val="23"/>
          <w:sz w:val="20"/>
        </w:rPr>
        <w:t xml:space="preserve"> </w:t>
      </w:r>
      <w:r>
        <w:rPr>
          <w:sz w:val="20"/>
        </w:rPr>
        <w:t>vékony,</w:t>
      </w:r>
      <w:r>
        <w:rPr>
          <w:spacing w:val="22"/>
          <w:sz w:val="20"/>
        </w:rPr>
        <w:t xml:space="preserve"> </w:t>
      </w:r>
      <w:r>
        <w:rPr>
          <w:sz w:val="20"/>
        </w:rPr>
        <w:t>sérülékeny</w:t>
      </w:r>
      <w:r>
        <w:rPr>
          <w:spacing w:val="22"/>
          <w:sz w:val="20"/>
        </w:rPr>
        <w:t xml:space="preserve"> </w:t>
      </w:r>
      <w:r>
        <w:rPr>
          <w:sz w:val="20"/>
        </w:rPr>
        <w:t>tokján</w:t>
      </w:r>
      <w:r>
        <w:rPr>
          <w:spacing w:val="20"/>
          <w:sz w:val="20"/>
        </w:rPr>
        <w:t xml:space="preserve"> </w:t>
      </w:r>
      <w:r>
        <w:rPr>
          <w:sz w:val="20"/>
        </w:rPr>
        <w:t>tapad.</w:t>
      </w:r>
      <w:r>
        <w:rPr>
          <w:spacing w:val="22"/>
          <w:sz w:val="20"/>
        </w:rPr>
        <w:t xml:space="preserve"> </w:t>
      </w:r>
      <w:r>
        <w:rPr>
          <w:sz w:val="20"/>
        </w:rPr>
        <w:t>Ennek leválasztása során berepedhet a lép tokja, ami akár a lép eltávolítását igénylő vérzést okozhat.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Hasnyálmirigy</w:t>
      </w:r>
      <w:r>
        <w:rPr>
          <w:spacing w:val="-10"/>
          <w:sz w:val="20"/>
        </w:rPr>
        <w:t xml:space="preserve"> </w:t>
      </w:r>
      <w:r>
        <w:rPr>
          <w:sz w:val="20"/>
        </w:rPr>
        <w:t>sipoly</w:t>
      </w:r>
      <w:r>
        <w:rPr>
          <w:spacing w:val="-12"/>
          <w:sz w:val="20"/>
        </w:rPr>
        <w:t xml:space="preserve"> </w:t>
      </w:r>
      <w:r>
        <w:rPr>
          <w:sz w:val="20"/>
        </w:rPr>
        <w:t>(kiterjesztett</w:t>
      </w:r>
      <w:r>
        <w:rPr>
          <w:spacing w:val="-7"/>
          <w:sz w:val="20"/>
        </w:rPr>
        <w:t xml:space="preserve"> </w:t>
      </w:r>
      <w:r>
        <w:rPr>
          <w:sz w:val="20"/>
        </w:rPr>
        <w:t>műtét</w:t>
      </w:r>
      <w:r>
        <w:rPr>
          <w:spacing w:val="-7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fordul</w:t>
      </w:r>
      <w:r>
        <w:rPr>
          <w:spacing w:val="-9"/>
          <w:sz w:val="20"/>
        </w:rPr>
        <w:t xml:space="preserve"> </w:t>
      </w:r>
      <w:r>
        <w:rPr>
          <w:sz w:val="20"/>
        </w:rPr>
        <w:t>gyakrabban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elő)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Rekesz</w:t>
      </w:r>
      <w:r>
        <w:rPr>
          <w:spacing w:val="-9"/>
          <w:sz w:val="20"/>
        </w:rPr>
        <w:t xml:space="preserve"> </w:t>
      </w:r>
      <w:r>
        <w:rPr>
          <w:sz w:val="20"/>
        </w:rPr>
        <w:t>alatti</w:t>
      </w:r>
      <w:r>
        <w:rPr>
          <w:spacing w:val="-8"/>
          <w:sz w:val="20"/>
        </w:rPr>
        <w:t xml:space="preserve"> </w:t>
      </w:r>
      <w:r>
        <w:rPr>
          <w:sz w:val="20"/>
        </w:rPr>
        <w:t>tályog.(Lép</w:t>
      </w:r>
      <w:r>
        <w:rPr>
          <w:spacing w:val="-8"/>
          <w:sz w:val="20"/>
        </w:rPr>
        <w:t xml:space="preserve"> </w:t>
      </w:r>
      <w:r>
        <w:rPr>
          <w:sz w:val="20"/>
        </w:rPr>
        <w:t>eltávolítá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után</w:t>
      </w:r>
      <w:r>
        <w:rPr>
          <w:spacing w:val="-9"/>
          <w:sz w:val="20"/>
        </w:rPr>
        <w:t xml:space="preserve"> </w:t>
      </w:r>
      <w:r>
        <w:rPr>
          <w:sz w:val="20"/>
        </w:rPr>
        <w:t>fordul</w:t>
      </w:r>
      <w:r>
        <w:rPr>
          <w:spacing w:val="-7"/>
          <w:sz w:val="20"/>
        </w:rPr>
        <w:t xml:space="preserve"> </w:t>
      </w:r>
      <w:r>
        <w:rPr>
          <w:sz w:val="20"/>
        </w:rPr>
        <w:t>gyakrabban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elő)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Elhúzódó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nyirokfolyás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spellStart"/>
      <w:r>
        <w:rPr>
          <w:sz w:val="20"/>
        </w:rPr>
        <w:t>Anasztomózis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(varrat)</w:t>
      </w:r>
      <w:r>
        <w:rPr>
          <w:spacing w:val="-10"/>
          <w:sz w:val="20"/>
        </w:rPr>
        <w:t xml:space="preserve"> </w:t>
      </w:r>
      <w:r>
        <w:rPr>
          <w:sz w:val="20"/>
        </w:rPr>
        <w:t>szűkület</w:t>
      </w:r>
      <w:r>
        <w:rPr>
          <w:spacing w:val="-10"/>
          <w:sz w:val="20"/>
        </w:rPr>
        <w:t xml:space="preserve"> </w:t>
      </w:r>
      <w:r>
        <w:rPr>
          <w:sz w:val="20"/>
        </w:rPr>
        <w:t>(általában</w:t>
      </w:r>
      <w:r>
        <w:rPr>
          <w:spacing w:val="-11"/>
          <w:sz w:val="20"/>
        </w:rPr>
        <w:t xml:space="preserve"> </w:t>
      </w:r>
      <w:r>
        <w:rPr>
          <w:sz w:val="20"/>
        </w:rPr>
        <w:t>gyógyszeres</w:t>
      </w:r>
      <w:r>
        <w:rPr>
          <w:spacing w:val="-9"/>
          <w:sz w:val="20"/>
        </w:rPr>
        <w:t xml:space="preserve"> </w:t>
      </w:r>
      <w:r>
        <w:rPr>
          <w:sz w:val="20"/>
        </w:rPr>
        <w:t>kezelésre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rendeződik)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műtét</w:t>
      </w:r>
      <w:r>
        <w:rPr>
          <w:spacing w:val="-5"/>
          <w:sz w:val="20"/>
        </w:rPr>
        <w:t xml:space="preserve"> </w:t>
      </w:r>
      <w:r>
        <w:rPr>
          <w:sz w:val="20"/>
        </w:rPr>
        <w:t>halálozása</w:t>
      </w:r>
      <w:r>
        <w:rPr>
          <w:spacing w:val="-6"/>
          <w:sz w:val="20"/>
        </w:rPr>
        <w:t xml:space="preserve"> </w:t>
      </w:r>
      <w:r>
        <w:rPr>
          <w:sz w:val="20"/>
        </w:rPr>
        <w:t>2-3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</w:p>
    <w:p w:rsidR="00981D85" w:rsidRDefault="00981D85">
      <w:pPr>
        <w:pStyle w:val="Szvegtrzs"/>
        <w:spacing w:before="9"/>
      </w:pPr>
    </w:p>
    <w:p w:rsidR="00981D85" w:rsidRDefault="00480786">
      <w:pPr>
        <w:pStyle w:val="Szvegtrzs"/>
        <w:ind w:left="852"/>
        <w:jc w:val="both"/>
      </w:pPr>
      <w:r>
        <w:t>A</w:t>
      </w:r>
      <w:r>
        <w:rPr>
          <w:spacing w:val="-8"/>
        </w:rPr>
        <w:t xml:space="preserve"> </w:t>
      </w:r>
      <w:r>
        <w:t>gyomor</w:t>
      </w:r>
      <w:r>
        <w:rPr>
          <w:spacing w:val="-6"/>
        </w:rPr>
        <w:t xml:space="preserve"> </w:t>
      </w:r>
      <w:r>
        <w:t>hiánya</w:t>
      </w:r>
      <w:r>
        <w:rPr>
          <w:spacing w:val="-8"/>
        </w:rPr>
        <w:t xml:space="preserve"> </w:t>
      </w:r>
      <w:r>
        <w:t>esetén</w:t>
      </w:r>
      <w:r>
        <w:rPr>
          <w:spacing w:val="-6"/>
        </w:rPr>
        <w:t xml:space="preserve"> </w:t>
      </w:r>
      <w:r>
        <w:t>gyakrabban</w:t>
      </w:r>
      <w:r>
        <w:rPr>
          <w:spacing w:val="-8"/>
        </w:rPr>
        <w:t xml:space="preserve"> </w:t>
      </w:r>
      <w:r>
        <w:t>előforduló</w:t>
      </w:r>
      <w:r>
        <w:rPr>
          <w:spacing w:val="-7"/>
        </w:rPr>
        <w:t xml:space="preserve"> </w:t>
      </w:r>
      <w:r>
        <w:t>speciális</w:t>
      </w:r>
      <w:r>
        <w:rPr>
          <w:spacing w:val="-8"/>
        </w:rPr>
        <w:t xml:space="preserve"> </w:t>
      </w:r>
      <w:r>
        <w:rPr>
          <w:spacing w:val="-2"/>
        </w:rPr>
        <w:t>zavarok: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78"/>
        </w:tabs>
        <w:spacing w:line="245" w:lineRule="exact"/>
        <w:ind w:left="1278" w:hanging="426"/>
        <w:jc w:val="both"/>
        <w:rPr>
          <w:sz w:val="20"/>
        </w:rPr>
      </w:pPr>
      <w:r>
        <w:rPr>
          <w:b/>
          <w:i/>
          <w:sz w:val="20"/>
        </w:rPr>
        <w:t>Vérszegénység:</w:t>
      </w:r>
      <w:r>
        <w:rPr>
          <w:b/>
          <w:i/>
          <w:spacing w:val="-9"/>
          <w:sz w:val="20"/>
        </w:rPr>
        <w:t xml:space="preserve"> </w:t>
      </w:r>
      <w:r>
        <w:rPr>
          <w:sz w:val="20"/>
        </w:rPr>
        <w:t>kifejlődése</w:t>
      </w:r>
      <w:r>
        <w:rPr>
          <w:spacing w:val="-7"/>
          <w:sz w:val="20"/>
        </w:rPr>
        <w:t xml:space="preserve"> </w:t>
      </w:r>
      <w:r>
        <w:rPr>
          <w:sz w:val="20"/>
        </w:rPr>
        <w:t>megelőzhető</w:t>
      </w:r>
      <w:r>
        <w:rPr>
          <w:spacing w:val="-9"/>
          <w:sz w:val="20"/>
        </w:rPr>
        <w:t xml:space="preserve"> </w:t>
      </w:r>
      <w:r>
        <w:rPr>
          <w:sz w:val="20"/>
        </w:rPr>
        <w:t>B12</w:t>
      </w:r>
      <w:r>
        <w:rPr>
          <w:spacing w:val="-9"/>
          <w:sz w:val="20"/>
        </w:rPr>
        <w:t xml:space="preserve"> </w:t>
      </w:r>
      <w:r>
        <w:rPr>
          <w:sz w:val="20"/>
        </w:rPr>
        <w:t>vitamin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z w:val="20"/>
        </w:rPr>
        <w:t>vaskészítmények</w:t>
      </w:r>
      <w:r>
        <w:rPr>
          <w:spacing w:val="-11"/>
          <w:sz w:val="20"/>
        </w:rPr>
        <w:t xml:space="preserve"> </w:t>
      </w:r>
      <w:r>
        <w:rPr>
          <w:sz w:val="20"/>
        </w:rPr>
        <w:t>rendszeres</w:t>
      </w:r>
      <w:r>
        <w:rPr>
          <w:spacing w:val="-10"/>
          <w:sz w:val="20"/>
        </w:rPr>
        <w:t xml:space="preserve"> </w:t>
      </w:r>
      <w:r>
        <w:rPr>
          <w:sz w:val="20"/>
        </w:rPr>
        <w:t>injekciós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adagolásával.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77"/>
          <w:tab w:val="left" w:pos="1279"/>
        </w:tabs>
        <w:ind w:left="1279" w:right="558" w:hanging="428"/>
        <w:jc w:val="both"/>
        <w:rPr>
          <w:sz w:val="20"/>
        </w:rPr>
      </w:pPr>
      <w:r>
        <w:rPr>
          <w:b/>
          <w:i/>
          <w:sz w:val="20"/>
        </w:rPr>
        <w:t>Epés felböfögés, nyelőcsőégés</w:t>
      </w:r>
      <w:r>
        <w:rPr>
          <w:sz w:val="20"/>
        </w:rPr>
        <w:t>: mivel a gyomor eltávolításakor a gyomor előtti és utáni záró izomgyűrű is eltávolításra kerül, a betegek egy részében gondot okoz, hogy a bélből az epe vissza</w:t>
      </w:r>
      <w:r>
        <w:rPr>
          <w:sz w:val="20"/>
        </w:rPr>
        <w:t>juthat a nyelőcsőbe. Megfelelő műtéti eljárással ennek az esélye kicsi, de sohasem nulla. Epés nyelőcsőégés ellen gyógyszereket lehet szedni.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77"/>
          <w:tab w:val="left" w:pos="1279"/>
        </w:tabs>
        <w:ind w:left="1279" w:right="558" w:hanging="428"/>
        <w:jc w:val="both"/>
        <w:rPr>
          <w:sz w:val="20"/>
        </w:rPr>
      </w:pPr>
      <w:r>
        <w:rPr>
          <w:b/>
          <w:i/>
          <w:sz w:val="20"/>
        </w:rPr>
        <w:t xml:space="preserve">Fogyás: </w:t>
      </w:r>
      <w:r>
        <w:rPr>
          <w:sz w:val="20"/>
        </w:rPr>
        <w:t xml:space="preserve">a gyomor hiánya miatt egy étkezés során kisebb táplálékmennyiséget tud elfogyasztani a beteg. Az emésztés </w:t>
      </w:r>
      <w:r>
        <w:rPr>
          <w:sz w:val="20"/>
        </w:rPr>
        <w:t>is romlik bizonyos mértékben, ezért a testsúly csökken, majd alacsonyabb szinten stabilizálódik. A kisebb tárolókapacitás miatt naponta többszöri étkezés javasolt. Kalóriadús tápszerek fogyasztása is szóba jön. Az emésztés javítására emésztőenzim készítmén</w:t>
      </w:r>
      <w:r>
        <w:rPr>
          <w:sz w:val="20"/>
        </w:rPr>
        <w:t>yeket lehet szedni.</w:t>
      </w:r>
    </w:p>
    <w:p w:rsidR="00981D85" w:rsidRDefault="00480786">
      <w:pPr>
        <w:pStyle w:val="Listaszerbekezds"/>
        <w:numPr>
          <w:ilvl w:val="1"/>
          <w:numId w:val="6"/>
        </w:numPr>
        <w:tabs>
          <w:tab w:val="left" w:pos="1277"/>
          <w:tab w:val="left" w:pos="1279"/>
        </w:tabs>
        <w:ind w:left="1279" w:right="557" w:hanging="428"/>
        <w:jc w:val="both"/>
        <w:rPr>
          <w:sz w:val="20"/>
        </w:rPr>
      </w:pPr>
      <w:r>
        <w:rPr>
          <w:b/>
          <w:i/>
          <w:sz w:val="20"/>
        </w:rPr>
        <w:t xml:space="preserve">Hasmenés: </w:t>
      </w:r>
      <w:r>
        <w:rPr>
          <w:sz w:val="20"/>
        </w:rPr>
        <w:t xml:space="preserve">a táplálék gyorsult továbbítása a bélrendszerben különféle panaszokat - mint étkezést követően jelentkező </w:t>
      </w:r>
      <w:proofErr w:type="spellStart"/>
      <w:r>
        <w:rPr>
          <w:sz w:val="20"/>
        </w:rPr>
        <w:t>felhasi</w:t>
      </w:r>
      <w:proofErr w:type="spellEnd"/>
      <w:r>
        <w:rPr>
          <w:sz w:val="20"/>
        </w:rPr>
        <w:t xml:space="preserve"> kellemetlen teltségérzet, szédülés, hányinger esetleg hirtelen hasmenés - okozhat. Elkerülésére javasolt a szilá</w:t>
      </w:r>
      <w:r>
        <w:rPr>
          <w:sz w:val="20"/>
        </w:rPr>
        <w:t xml:space="preserve">rd és folyékony táplálék időben elkülönített bevitele, magas cukortartalmú ételek </w:t>
      </w:r>
      <w:r>
        <w:rPr>
          <w:spacing w:val="-2"/>
          <w:sz w:val="20"/>
        </w:rPr>
        <w:t>kerülése</w:t>
      </w:r>
    </w:p>
    <w:p w:rsidR="00981D85" w:rsidRDefault="00981D85">
      <w:pPr>
        <w:pStyle w:val="Listaszerbekezds"/>
        <w:jc w:val="both"/>
        <w:rPr>
          <w:sz w:val="20"/>
        </w:rPr>
        <w:sectPr w:rsidR="00981D85">
          <w:pgSz w:w="11900" w:h="16840"/>
          <w:pgMar w:top="2040" w:right="566" w:bottom="520" w:left="566" w:header="708" w:footer="334" w:gutter="0"/>
          <w:cols w:space="708"/>
        </w:sectPr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  <w:spacing w:before="8"/>
      </w:pPr>
    </w:p>
    <w:p w:rsidR="00981D85" w:rsidRDefault="00480786">
      <w:pPr>
        <w:pStyle w:val="Cmsor2"/>
        <w:numPr>
          <w:ilvl w:val="0"/>
          <w:numId w:val="5"/>
        </w:numPr>
        <w:tabs>
          <w:tab w:val="left" w:pos="462"/>
        </w:tabs>
        <w:spacing w:before="1"/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981D85" w:rsidRDefault="00981D85">
      <w:pPr>
        <w:pStyle w:val="Szvegtrzs"/>
        <w:spacing w:before="5"/>
        <w:rPr>
          <w:b/>
        </w:rPr>
      </w:pPr>
    </w:p>
    <w:p w:rsidR="00981D85" w:rsidRDefault="00480786">
      <w:pPr>
        <w:pStyle w:val="Szvegtrzs"/>
        <w:ind w:left="852" w:right="563"/>
        <w:jc w:val="both"/>
      </w:pPr>
      <w:r>
        <w:t>A műtét után a beteg visszakerül az osztályra kivéve, ha megterhelő műtét volt, vagy ha az Ön szervezete rosszul tűrte a beavatkozást. Ezekben az esetekben az Intenzív Osztályra kerül ahonnan, ha eléggé megerősödött kerülhet csak vissza a Sebészeti Osztály</w:t>
      </w:r>
      <w:r>
        <w:t>ra.</w:t>
      </w:r>
    </w:p>
    <w:p w:rsidR="00981D85" w:rsidRDefault="00480786">
      <w:pPr>
        <w:pStyle w:val="Szvegtrzs"/>
        <w:spacing w:line="229" w:lineRule="exact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után</w:t>
      </w:r>
      <w:r>
        <w:rPr>
          <w:spacing w:val="-6"/>
        </w:rPr>
        <w:t xml:space="preserve"> </w:t>
      </w:r>
      <w:r>
        <w:t>várhatóan</w:t>
      </w:r>
      <w:r>
        <w:rPr>
          <w:spacing w:val="-7"/>
        </w:rPr>
        <w:t xml:space="preserve"> </w:t>
      </w:r>
      <w:r>
        <w:t>különféle</w:t>
      </w:r>
      <w:r>
        <w:rPr>
          <w:spacing w:val="-6"/>
        </w:rPr>
        <w:t xml:space="preserve"> </w:t>
      </w:r>
      <w:r>
        <w:t>csövek</w:t>
      </w:r>
      <w:r>
        <w:rPr>
          <w:spacing w:val="-7"/>
        </w:rPr>
        <w:t xml:space="preserve"> </w:t>
      </w:r>
      <w:r>
        <w:t>lesznek</w:t>
      </w:r>
      <w:r>
        <w:rPr>
          <w:spacing w:val="-8"/>
        </w:rPr>
        <w:t xml:space="preserve"> </w:t>
      </w:r>
      <w:r>
        <w:t>rögzítve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testéhez,</w:t>
      </w:r>
      <w:r>
        <w:rPr>
          <w:spacing w:val="-4"/>
        </w:rPr>
        <w:t xml:space="preserve"> </w:t>
      </w:r>
      <w:r>
        <w:t>melyek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következők</w:t>
      </w:r>
      <w:r>
        <w:rPr>
          <w:spacing w:val="-5"/>
        </w:rPr>
        <w:t xml:space="preserve"> </w:t>
      </w:r>
      <w:r>
        <w:rPr>
          <w:spacing w:val="-2"/>
        </w:rPr>
        <w:t>lehetnek:</w:t>
      </w:r>
    </w:p>
    <w:p w:rsidR="00981D85" w:rsidRDefault="00480786">
      <w:pPr>
        <w:pStyle w:val="Listaszerbekezds"/>
        <w:numPr>
          <w:ilvl w:val="1"/>
          <w:numId w:val="5"/>
        </w:numPr>
        <w:tabs>
          <w:tab w:val="left" w:pos="1279"/>
        </w:tabs>
        <w:spacing w:before="1" w:line="245" w:lineRule="exact"/>
        <w:ind w:hanging="427"/>
        <w:rPr>
          <w:sz w:val="20"/>
        </w:rPr>
      </w:pPr>
      <w:r>
        <w:rPr>
          <w:sz w:val="20"/>
        </w:rPr>
        <w:t>hasi</w:t>
      </w:r>
      <w:r>
        <w:rPr>
          <w:spacing w:val="-7"/>
          <w:sz w:val="20"/>
        </w:rPr>
        <w:t xml:space="preserve"> </w:t>
      </w:r>
      <w:r>
        <w:rPr>
          <w:sz w:val="20"/>
        </w:rPr>
        <w:t>csövek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drének</w:t>
      </w:r>
      <w:proofErr w:type="spellEnd"/>
      <w:r>
        <w:rPr>
          <w:sz w:val="20"/>
        </w:rPr>
        <w:t>),</w:t>
      </w:r>
      <w:r>
        <w:rPr>
          <w:spacing w:val="-6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hasüregből,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területről</w:t>
      </w:r>
      <w:r>
        <w:rPr>
          <w:spacing w:val="-7"/>
          <w:sz w:val="20"/>
        </w:rPr>
        <w:t xml:space="preserve"> </w:t>
      </w:r>
      <w:r>
        <w:rPr>
          <w:sz w:val="20"/>
        </w:rPr>
        <w:t>kivezetik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váladékot,</w:t>
      </w:r>
      <w:r>
        <w:rPr>
          <w:spacing w:val="-6"/>
          <w:sz w:val="20"/>
        </w:rPr>
        <w:t xml:space="preserve"> </w:t>
      </w:r>
      <w:r>
        <w:rPr>
          <w:sz w:val="20"/>
        </w:rPr>
        <w:t>néhány</w:t>
      </w:r>
      <w:r>
        <w:rPr>
          <w:spacing w:val="-7"/>
          <w:sz w:val="20"/>
        </w:rPr>
        <w:t xml:space="preserve"> </w:t>
      </w:r>
      <w:r>
        <w:rPr>
          <w:sz w:val="20"/>
        </w:rPr>
        <w:t>nap</w:t>
      </w:r>
      <w:r>
        <w:rPr>
          <w:spacing w:val="-4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távolítjuk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el)</w:t>
      </w:r>
    </w:p>
    <w:p w:rsidR="00981D85" w:rsidRDefault="00480786">
      <w:pPr>
        <w:pStyle w:val="Listaszerbekezds"/>
        <w:numPr>
          <w:ilvl w:val="1"/>
          <w:numId w:val="5"/>
        </w:numPr>
        <w:tabs>
          <w:tab w:val="left" w:pos="1279"/>
        </w:tabs>
        <w:spacing w:line="245" w:lineRule="exact"/>
        <w:ind w:hanging="427"/>
        <w:rPr>
          <w:sz w:val="20"/>
        </w:rPr>
      </w:pPr>
      <w:r>
        <w:rPr>
          <w:sz w:val="20"/>
        </w:rPr>
        <w:t>gyomorszonda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7"/>
          <w:sz w:val="20"/>
        </w:rPr>
        <w:t xml:space="preserve"> </w:t>
      </w:r>
      <w:r>
        <w:rPr>
          <w:sz w:val="20"/>
        </w:rPr>
        <w:t>orron</w:t>
      </w:r>
      <w:r>
        <w:rPr>
          <w:spacing w:val="-8"/>
          <w:sz w:val="20"/>
        </w:rPr>
        <w:t xml:space="preserve"> </w:t>
      </w:r>
      <w:r>
        <w:rPr>
          <w:sz w:val="20"/>
        </w:rPr>
        <w:t>keresztül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gyomorba</w:t>
      </w:r>
      <w:r>
        <w:rPr>
          <w:spacing w:val="-7"/>
          <w:sz w:val="20"/>
        </w:rPr>
        <w:t xml:space="preserve"> </w:t>
      </w:r>
      <w:r>
        <w:rPr>
          <w:sz w:val="20"/>
        </w:rPr>
        <w:t>vezetett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cső)</w:t>
      </w:r>
    </w:p>
    <w:p w:rsidR="00981D85" w:rsidRDefault="00480786">
      <w:pPr>
        <w:pStyle w:val="Listaszerbekezds"/>
        <w:numPr>
          <w:ilvl w:val="1"/>
          <w:numId w:val="5"/>
        </w:numPr>
        <w:tabs>
          <w:tab w:val="left" w:pos="1279"/>
        </w:tabs>
        <w:spacing w:line="244" w:lineRule="exact"/>
        <w:ind w:hanging="427"/>
        <w:rPr>
          <w:sz w:val="20"/>
        </w:rPr>
      </w:pPr>
      <w:r>
        <w:rPr>
          <w:sz w:val="20"/>
        </w:rPr>
        <w:t>vizelet</w:t>
      </w:r>
      <w:r>
        <w:rPr>
          <w:spacing w:val="-5"/>
          <w:sz w:val="20"/>
        </w:rPr>
        <w:t xml:space="preserve"> </w:t>
      </w:r>
      <w:r>
        <w:rPr>
          <w:sz w:val="20"/>
        </w:rPr>
        <w:t>katéter</w:t>
      </w:r>
      <w:r>
        <w:rPr>
          <w:spacing w:val="-4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húgycsőbe</w:t>
      </w:r>
      <w:r>
        <w:rPr>
          <w:spacing w:val="-6"/>
          <w:sz w:val="20"/>
        </w:rPr>
        <w:t xml:space="preserve"> </w:t>
      </w:r>
      <w:r>
        <w:rPr>
          <w:sz w:val="20"/>
        </w:rPr>
        <w:t>vezetett</w:t>
      </w:r>
      <w:r>
        <w:rPr>
          <w:spacing w:val="-6"/>
          <w:sz w:val="20"/>
        </w:rPr>
        <w:t xml:space="preserve"> </w:t>
      </w:r>
      <w:r>
        <w:rPr>
          <w:sz w:val="20"/>
        </w:rPr>
        <w:t>katéteren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6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vizelet</w:t>
      </w:r>
      <w:r>
        <w:rPr>
          <w:spacing w:val="-6"/>
          <w:sz w:val="20"/>
        </w:rPr>
        <w:t xml:space="preserve"> </w:t>
      </w:r>
      <w:r>
        <w:rPr>
          <w:sz w:val="20"/>
        </w:rPr>
        <w:t>ürülése,</w:t>
      </w:r>
      <w:r>
        <w:rPr>
          <w:spacing w:val="-5"/>
          <w:sz w:val="20"/>
        </w:rPr>
        <w:t xml:space="preserve"> </w:t>
      </w:r>
      <w:r>
        <w:rPr>
          <w:sz w:val="20"/>
        </w:rPr>
        <w:t>amíg</w:t>
      </w:r>
      <w:r>
        <w:rPr>
          <w:spacing w:val="-7"/>
          <w:sz w:val="20"/>
        </w:rPr>
        <w:t xml:space="preserve"> </w:t>
      </w:r>
      <w:r>
        <w:rPr>
          <w:sz w:val="20"/>
        </w:rPr>
        <w:t>fel</w:t>
      </w:r>
      <w:r>
        <w:rPr>
          <w:spacing w:val="-6"/>
          <w:sz w:val="20"/>
        </w:rPr>
        <w:t xml:space="preserve"> </w:t>
      </w:r>
      <w:r>
        <w:rPr>
          <w:sz w:val="20"/>
        </w:rPr>
        <w:t>tud</w:t>
      </w:r>
      <w:r>
        <w:rPr>
          <w:spacing w:val="-2"/>
          <w:sz w:val="20"/>
        </w:rPr>
        <w:t xml:space="preserve"> </w:t>
      </w:r>
      <w:r>
        <w:rPr>
          <w:sz w:val="20"/>
        </w:rPr>
        <w:t>kelni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beteg)</w:t>
      </w:r>
    </w:p>
    <w:p w:rsidR="00981D85" w:rsidRDefault="00480786">
      <w:pPr>
        <w:pStyle w:val="Listaszerbekezds"/>
        <w:numPr>
          <w:ilvl w:val="1"/>
          <w:numId w:val="5"/>
        </w:numPr>
        <w:tabs>
          <w:tab w:val="left" w:pos="1279"/>
        </w:tabs>
        <w:ind w:right="558"/>
        <w:rPr>
          <w:sz w:val="20"/>
        </w:rPr>
      </w:pPr>
      <w:r>
        <w:rPr>
          <w:sz w:val="20"/>
        </w:rPr>
        <w:t xml:space="preserve">infúziós </w:t>
      </w:r>
      <w:proofErr w:type="spellStart"/>
      <w:r>
        <w:rPr>
          <w:sz w:val="20"/>
        </w:rPr>
        <w:t>kanülök</w:t>
      </w:r>
      <w:proofErr w:type="spellEnd"/>
      <w:r>
        <w:rPr>
          <w:sz w:val="20"/>
        </w:rPr>
        <w:t xml:space="preserve"> a karban</w:t>
      </w:r>
      <w:r>
        <w:rPr>
          <w:spacing w:val="-2"/>
          <w:sz w:val="20"/>
        </w:rPr>
        <w:t xml:space="preserve"> </w:t>
      </w:r>
      <w:r>
        <w:rPr>
          <w:sz w:val="20"/>
        </w:rPr>
        <w:t>illetve a vállban</w:t>
      </w:r>
      <w:r>
        <w:rPr>
          <w:spacing w:val="-2"/>
          <w:sz w:val="20"/>
        </w:rPr>
        <w:t xml:space="preserve"> </w:t>
      </w:r>
      <w:r>
        <w:rPr>
          <w:sz w:val="20"/>
        </w:rPr>
        <w:t>(ezeken keresztül kap folyadékot, amíg szájon át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nem tud elegendőt </w:t>
      </w:r>
      <w:r>
        <w:rPr>
          <w:spacing w:val="-2"/>
          <w:sz w:val="20"/>
        </w:rPr>
        <w:t>bevinni)</w:t>
      </w:r>
    </w:p>
    <w:p w:rsidR="00981D85" w:rsidRDefault="00480786">
      <w:pPr>
        <w:pStyle w:val="Listaszerbekezds"/>
        <w:numPr>
          <w:ilvl w:val="1"/>
          <w:numId w:val="5"/>
        </w:numPr>
        <w:tabs>
          <w:tab w:val="left" w:pos="1279"/>
        </w:tabs>
        <w:spacing w:line="245" w:lineRule="exact"/>
        <w:ind w:hanging="427"/>
        <w:rPr>
          <w:sz w:val="20"/>
        </w:rPr>
      </w:pPr>
      <w:r>
        <w:rPr>
          <w:sz w:val="20"/>
        </w:rPr>
        <w:t>oxigén-orrszonda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8"/>
          <w:sz w:val="20"/>
        </w:rPr>
        <w:t xml:space="preserve"> </w:t>
      </w:r>
      <w:r>
        <w:rPr>
          <w:sz w:val="20"/>
        </w:rPr>
        <w:t>orrlyukba</w:t>
      </w:r>
      <w:r>
        <w:rPr>
          <w:spacing w:val="-8"/>
          <w:sz w:val="20"/>
        </w:rPr>
        <w:t xml:space="preserve"> </w:t>
      </w:r>
      <w:r>
        <w:rPr>
          <w:sz w:val="20"/>
        </w:rPr>
        <w:t>benyúló</w:t>
      </w:r>
      <w:r>
        <w:rPr>
          <w:spacing w:val="-7"/>
          <w:sz w:val="20"/>
        </w:rPr>
        <w:t xml:space="preserve"> </w:t>
      </w:r>
      <w:r>
        <w:rPr>
          <w:sz w:val="20"/>
        </w:rPr>
        <w:t>végű</w:t>
      </w:r>
      <w:r>
        <w:rPr>
          <w:spacing w:val="-9"/>
          <w:sz w:val="20"/>
        </w:rPr>
        <w:t xml:space="preserve"> </w:t>
      </w:r>
      <w:r>
        <w:rPr>
          <w:sz w:val="20"/>
        </w:rPr>
        <w:t>szonda,</w:t>
      </w:r>
      <w:r>
        <w:rPr>
          <w:spacing w:val="-7"/>
          <w:sz w:val="20"/>
        </w:rPr>
        <w:t xml:space="preserve"> </w:t>
      </w:r>
      <w:r>
        <w:rPr>
          <w:sz w:val="20"/>
        </w:rPr>
        <w:t>amin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8"/>
          <w:sz w:val="20"/>
        </w:rPr>
        <w:t xml:space="preserve"> </w:t>
      </w:r>
      <w:r>
        <w:rPr>
          <w:sz w:val="20"/>
        </w:rPr>
        <w:t>oxigénadagolás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lehetséges)</w:t>
      </w:r>
    </w:p>
    <w:p w:rsidR="00981D85" w:rsidRDefault="00480786">
      <w:pPr>
        <w:pStyle w:val="Listaszerbekezds"/>
        <w:numPr>
          <w:ilvl w:val="1"/>
          <w:numId w:val="5"/>
        </w:numPr>
        <w:tabs>
          <w:tab w:val="left" w:pos="1279"/>
        </w:tabs>
        <w:spacing w:line="245" w:lineRule="exact"/>
        <w:ind w:hanging="427"/>
        <w:rPr>
          <w:sz w:val="20"/>
        </w:rPr>
      </w:pPr>
      <w:r>
        <w:rPr>
          <w:sz w:val="20"/>
        </w:rPr>
        <w:t>fájdalomcsillapító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kanül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sz w:val="20"/>
        </w:rPr>
        <w:t>háton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gerinccsatornába</w:t>
      </w:r>
      <w:r>
        <w:rPr>
          <w:spacing w:val="-9"/>
          <w:sz w:val="20"/>
        </w:rPr>
        <w:t xml:space="preserve"> </w:t>
      </w:r>
      <w:r>
        <w:rPr>
          <w:sz w:val="20"/>
        </w:rPr>
        <w:t>bevezetett</w:t>
      </w:r>
      <w:r>
        <w:rPr>
          <w:spacing w:val="-8"/>
          <w:sz w:val="20"/>
        </w:rPr>
        <w:t xml:space="preserve"> </w:t>
      </w:r>
      <w:r>
        <w:rPr>
          <w:sz w:val="20"/>
        </w:rPr>
        <w:t>vékony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kanül</w:t>
      </w:r>
      <w:proofErr w:type="spellEnd"/>
      <w:r>
        <w:rPr>
          <w:spacing w:val="-2"/>
          <w:sz w:val="20"/>
        </w:rPr>
        <w:t>)</w:t>
      </w:r>
    </w:p>
    <w:p w:rsidR="00981D85" w:rsidRDefault="00480786">
      <w:pPr>
        <w:pStyle w:val="Listaszerbekezds"/>
        <w:numPr>
          <w:ilvl w:val="1"/>
          <w:numId w:val="5"/>
        </w:numPr>
        <w:tabs>
          <w:tab w:val="left" w:pos="1279"/>
        </w:tabs>
        <w:spacing w:before="1" w:line="237" w:lineRule="auto"/>
        <w:ind w:right="559"/>
        <w:rPr>
          <w:sz w:val="20"/>
        </w:rPr>
      </w:pPr>
      <w:proofErr w:type="spellStart"/>
      <w:r>
        <w:rPr>
          <w:sz w:val="20"/>
        </w:rPr>
        <w:t>jejunális</w:t>
      </w:r>
      <w:proofErr w:type="spellEnd"/>
      <w:r>
        <w:rPr>
          <w:sz w:val="20"/>
        </w:rPr>
        <w:t xml:space="preserve"> tápláló katéter (speciális műanyag cső, amelyet a hasfalon keresztül vezetünk a vékonybélbe, táplálás </w:t>
      </w:r>
      <w:r>
        <w:rPr>
          <w:spacing w:val="-2"/>
          <w:sz w:val="20"/>
        </w:rPr>
        <w:t>biztosítására</w:t>
      </w:r>
    </w:p>
    <w:p w:rsidR="00981D85" w:rsidRDefault="00981D85">
      <w:pPr>
        <w:pStyle w:val="Szvegtrzs"/>
      </w:pPr>
    </w:p>
    <w:p w:rsidR="00981D85" w:rsidRDefault="00480786">
      <w:pPr>
        <w:pStyle w:val="Szvegtrzs"/>
        <w:ind w:left="852" w:right="562" w:hanging="1"/>
        <w:jc w:val="both"/>
      </w:pPr>
      <w:r>
        <w:t>A fájdalomcsillapítást az infúzióhoz vagy izomba adott gyógyszerekkel biztosítjuk, illetve a gerincbe helyezett fájdalomcsillapít</w:t>
      </w:r>
      <w:r>
        <w:t xml:space="preserve">ó </w:t>
      </w:r>
      <w:proofErr w:type="spellStart"/>
      <w:r>
        <w:t>kanülön</w:t>
      </w:r>
      <w:proofErr w:type="spellEnd"/>
      <w:r>
        <w:t xml:space="preserve"> keresztül, az első napokban rendszeresen, majd igény szerint.</w:t>
      </w:r>
    </w:p>
    <w:p w:rsidR="00981D85" w:rsidRDefault="00480786">
      <w:pPr>
        <w:pStyle w:val="Szvegtrzs"/>
        <w:spacing w:before="1"/>
        <w:ind w:left="852" w:right="558"/>
        <w:jc w:val="both"/>
      </w:pPr>
      <w:r>
        <w:t>Részleges gyomoreltávolítás esetén 2 - 3 napig szájon keresztül nem táplálkozhat, ezután fokozatosan vezetjük be a diétáját. Teljes gyomoreltávolítás esetén 7 napig tart a koplalás, ma</w:t>
      </w:r>
      <w:r>
        <w:t>jd kontrasztanyag nyeléses röntgen vizsgálat következik. Amennyiben ez kórosat nem talált, ihat, majd fokozatosan ehet is.</w:t>
      </w:r>
    </w:p>
    <w:p w:rsidR="00981D85" w:rsidRDefault="00480786">
      <w:pPr>
        <w:pStyle w:val="Szvegtrzs"/>
        <w:ind w:left="852" w:right="559"/>
        <w:jc w:val="both"/>
      </w:pPr>
      <w:r>
        <w:t>A műtéti sebeken lévő kötést rendszeresen ellenőrizzük, a varratokat a 10-14. napon távolítjuk el. A hazaengedés időpontja szövődmény</w:t>
      </w:r>
      <w:r>
        <w:t xml:space="preserve"> nélkül a 10-14. napon várható.</w:t>
      </w:r>
    </w:p>
    <w:p w:rsidR="00981D85" w:rsidRDefault="00981D85">
      <w:pPr>
        <w:pStyle w:val="Szvegtrzs"/>
        <w:spacing w:before="15"/>
      </w:pPr>
    </w:p>
    <w:p w:rsidR="00981D85" w:rsidRDefault="00480786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Műtéthatása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2"/>
        </w:rPr>
        <w:t>életmódra/életminőségre</w:t>
      </w:r>
    </w:p>
    <w:p w:rsidR="00981D85" w:rsidRDefault="00981D85">
      <w:pPr>
        <w:pStyle w:val="Szvegtrzs"/>
        <w:spacing w:before="5"/>
        <w:rPr>
          <w:b/>
        </w:rPr>
      </w:pPr>
    </w:p>
    <w:p w:rsidR="00981D85" w:rsidRDefault="00480786">
      <w:pPr>
        <w:pStyle w:val="Szvegtrzs"/>
        <w:ind w:left="852" w:right="557"/>
        <w:jc w:val="both"/>
      </w:pPr>
      <w:r>
        <w:t>A gyomor hiányával együtt lehet élni, a lábadozási időszak elteltével a munkába vissza lehet térni, bármely szabadidős</w:t>
      </w:r>
      <w:r>
        <w:rPr>
          <w:spacing w:val="-1"/>
        </w:rPr>
        <w:t xml:space="preserve"> </w:t>
      </w:r>
      <w:r>
        <w:t>tevékenységet folytatni</w:t>
      </w:r>
      <w:r>
        <w:rPr>
          <w:spacing w:val="-1"/>
        </w:rPr>
        <w:t xml:space="preserve"> </w:t>
      </w:r>
      <w:r>
        <w:t>lehet. A hasfal kímélése érdekében</w:t>
      </w:r>
      <w:r>
        <w:rPr>
          <w:spacing w:val="-2"/>
        </w:rPr>
        <w:t xml:space="preserve"> </w:t>
      </w:r>
      <w:r>
        <w:t>nehezet</w:t>
      </w:r>
      <w:r>
        <w:rPr>
          <w:spacing w:val="-1"/>
        </w:rPr>
        <w:t xml:space="preserve"> </w:t>
      </w:r>
      <w:r>
        <w:t>emelni</w:t>
      </w:r>
      <w:r>
        <w:rPr>
          <w:spacing w:val="-1"/>
        </w:rPr>
        <w:t xml:space="preserve"> </w:t>
      </w:r>
      <w:r>
        <w:t>legalább 6 hétig nem</w:t>
      </w:r>
      <w:r>
        <w:rPr>
          <w:spacing w:val="-2"/>
        </w:rPr>
        <w:t xml:space="preserve"> </w:t>
      </w:r>
      <w:r>
        <w:t>ajánlott. Speciális diétát kell tartani a műtét utáni időszakban, később a diéta bővíthető. Bármely ételt szabad fogyasztani, egyéni tapasztalat mutatja, meg mely ételeket tolerálnak rosszabbul a betegek. Leggyakrabban a</w:t>
      </w:r>
      <w:r>
        <w:t xml:space="preserve"> tejtermékek, puffasztó és fűszeres ételek okoznak panaszt. Fontos az alapos rágás, eleinte akár pépesítés! A megfelelő kalória- bevitelhez javasolt naponta 5 - 6-szor, vagy</w:t>
      </w:r>
      <w:r>
        <w:rPr>
          <w:spacing w:val="-2"/>
        </w:rPr>
        <w:t xml:space="preserve"> </w:t>
      </w:r>
      <w:r>
        <w:t>többször is</w:t>
      </w:r>
      <w:r>
        <w:rPr>
          <w:spacing w:val="-1"/>
        </w:rPr>
        <w:t xml:space="preserve"> </w:t>
      </w:r>
      <w:r>
        <w:t>étkezni. Fontos, hogy</w:t>
      </w:r>
      <w:r>
        <w:rPr>
          <w:spacing w:val="-2"/>
        </w:rPr>
        <w:t xml:space="preserve"> </w:t>
      </w:r>
      <w:r>
        <w:t>a gyomor teljes, vagy</w:t>
      </w:r>
      <w:r>
        <w:rPr>
          <w:spacing w:val="-2"/>
        </w:rPr>
        <w:t xml:space="preserve"> </w:t>
      </w:r>
      <w:r>
        <w:t>részleges hiánya miatt egy</w:t>
      </w:r>
      <w:r>
        <w:t>szerre csak kisebb mennyiségű ételt, italt szabad fogyasztani. A gyomoreltávolító műtéteket követően élethosszig</w:t>
      </w:r>
      <w:r>
        <w:rPr>
          <w:spacing w:val="-2"/>
        </w:rPr>
        <w:t xml:space="preserve"> </w:t>
      </w:r>
      <w:r>
        <w:t>tartóan</w:t>
      </w:r>
      <w:r>
        <w:rPr>
          <w:spacing w:val="-2"/>
        </w:rPr>
        <w:t xml:space="preserve"> </w:t>
      </w:r>
      <w:r>
        <w:t>szükséges a B12 vitamin</w:t>
      </w:r>
      <w:r>
        <w:rPr>
          <w:spacing w:val="-2"/>
        </w:rPr>
        <w:t xml:space="preserve"> </w:t>
      </w:r>
      <w:r>
        <w:t>pótlása, melyet a műtét</w:t>
      </w:r>
      <w:r>
        <w:rPr>
          <w:spacing w:val="-1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otthonában két</w:t>
      </w:r>
      <w:r>
        <w:rPr>
          <w:spacing w:val="-1"/>
        </w:rPr>
        <w:t xml:space="preserve"> </w:t>
      </w:r>
      <w:r>
        <w:t>hétig napi</w:t>
      </w:r>
      <w:r>
        <w:rPr>
          <w:spacing w:val="-1"/>
        </w:rPr>
        <w:t xml:space="preserve"> </w:t>
      </w:r>
      <w:r>
        <w:t>egyszeri</w:t>
      </w:r>
      <w:r>
        <w:rPr>
          <w:spacing w:val="-1"/>
        </w:rPr>
        <w:t xml:space="preserve"> </w:t>
      </w:r>
      <w:r>
        <w:t xml:space="preserve">injekció formájában, majd havonta egy injekció </w:t>
      </w:r>
      <w:r>
        <w:t>formájában történik.</w:t>
      </w:r>
    </w:p>
    <w:p w:rsidR="00981D85" w:rsidRDefault="00981D85">
      <w:pPr>
        <w:pStyle w:val="Szvegtrzs"/>
        <w:spacing w:before="9"/>
      </w:pPr>
    </w:p>
    <w:p w:rsidR="00981D85" w:rsidRDefault="00480786">
      <w:pPr>
        <w:pStyle w:val="Szvegtrzs"/>
        <w:ind w:left="852" w:right="565" w:hanging="1"/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3"/>
        </w:rPr>
        <w:t xml:space="preserve"> </w:t>
      </w:r>
      <w:r>
        <w:t>után</w:t>
      </w:r>
      <w:r>
        <w:rPr>
          <w:spacing w:val="-2"/>
        </w:rPr>
        <w:t xml:space="preserve"> </w:t>
      </w:r>
      <w:r>
        <w:t>kb.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hónap múlva</w:t>
      </w:r>
      <w:r>
        <w:rPr>
          <w:spacing w:val="-3"/>
        </w:rPr>
        <w:t xml:space="preserve"> </w:t>
      </w:r>
      <w:r>
        <w:t>fogja</w:t>
      </w:r>
      <w:r>
        <w:rPr>
          <w:spacing w:val="-3"/>
        </w:rPr>
        <w:t xml:space="preserve"> </w:t>
      </w:r>
      <w:r>
        <w:t>elérni</w:t>
      </w:r>
      <w:r>
        <w:rPr>
          <w:spacing w:val="-3"/>
        </w:rPr>
        <w:t xml:space="preserve"> </w:t>
      </w:r>
      <w:r>
        <w:t>azt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fizikai</w:t>
      </w:r>
      <w:r>
        <w:rPr>
          <w:spacing w:val="-3"/>
        </w:rPr>
        <w:t xml:space="preserve"> </w:t>
      </w:r>
      <w:r>
        <w:t>állapotot,</w:t>
      </w:r>
      <w:r>
        <w:rPr>
          <w:spacing w:val="-2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könnyű</w:t>
      </w:r>
      <w:r>
        <w:rPr>
          <w:spacing w:val="-2"/>
        </w:rPr>
        <w:t xml:space="preserve"> </w:t>
      </w:r>
      <w:r>
        <w:t>fizikai</w:t>
      </w:r>
      <w:r>
        <w:rPr>
          <w:spacing w:val="-1"/>
        </w:rPr>
        <w:t xml:space="preserve"> </w:t>
      </w:r>
      <w:r>
        <w:t>munka végzésére</w:t>
      </w:r>
      <w:r>
        <w:rPr>
          <w:spacing w:val="-3"/>
        </w:rPr>
        <w:t xml:space="preserve"> </w:t>
      </w:r>
      <w:r>
        <w:t>alkalmas lesz. A további terhelhetősége attól függ, hogy terhelés mellett a testsúlyát tudja-e tartani vagy nem.</w:t>
      </w:r>
    </w:p>
    <w:p w:rsidR="00981D85" w:rsidRDefault="00480786">
      <w:pPr>
        <w:pStyle w:val="Szvegtrzs"/>
        <w:spacing w:before="1"/>
        <w:ind w:left="852" w:right="565"/>
      </w:pPr>
      <w:r>
        <w:t>Gyomoreltávolításon</w:t>
      </w:r>
      <w:r>
        <w:rPr>
          <w:spacing w:val="-5"/>
        </w:rPr>
        <w:t xml:space="preserve"> </w:t>
      </w:r>
      <w:r>
        <w:t>átesett</w:t>
      </w:r>
      <w:r>
        <w:rPr>
          <w:spacing w:val="-4"/>
        </w:rPr>
        <w:t xml:space="preserve"> </w:t>
      </w:r>
      <w:r>
        <w:t>betegek</w:t>
      </w:r>
      <w:r>
        <w:rPr>
          <w:spacing w:val="-5"/>
        </w:rPr>
        <w:t xml:space="preserve"> </w:t>
      </w:r>
      <w:r>
        <w:t>általában</w:t>
      </w:r>
      <w:r>
        <w:rPr>
          <w:spacing w:val="-3"/>
        </w:rPr>
        <w:t xml:space="preserve"> </w:t>
      </w:r>
      <w:r>
        <w:t>könnyű</w:t>
      </w:r>
      <w:r>
        <w:rPr>
          <w:spacing w:val="-3"/>
        </w:rPr>
        <w:t xml:space="preserve"> </w:t>
      </w:r>
      <w:r>
        <w:t>fizikai</w:t>
      </w:r>
      <w:r>
        <w:rPr>
          <w:spacing w:val="-2"/>
        </w:rPr>
        <w:t xml:space="preserve"> </w:t>
      </w:r>
      <w:r>
        <w:t>munkára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irodai</w:t>
      </w:r>
      <w:r>
        <w:rPr>
          <w:spacing w:val="-4"/>
        </w:rPr>
        <w:t xml:space="preserve"> </w:t>
      </w:r>
      <w:r>
        <w:t>szellemi</w:t>
      </w:r>
      <w:r>
        <w:rPr>
          <w:spacing w:val="-4"/>
        </w:rPr>
        <w:t xml:space="preserve"> </w:t>
      </w:r>
      <w:r>
        <w:t>munkára</w:t>
      </w:r>
      <w:r>
        <w:rPr>
          <w:spacing w:val="-4"/>
        </w:rPr>
        <w:t xml:space="preserve"> </w:t>
      </w:r>
      <w:r>
        <w:t>teljes munkaidőben alkalmasak.</w:t>
      </w:r>
    </w:p>
    <w:p w:rsidR="00981D85" w:rsidRDefault="00981D85">
      <w:pPr>
        <w:pStyle w:val="Szvegtrzs"/>
        <w:spacing w:before="13"/>
      </w:pPr>
    </w:p>
    <w:p w:rsidR="00981D85" w:rsidRDefault="00480786">
      <w:pPr>
        <w:pStyle w:val="Cmsor2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</w:t>
      </w:r>
    </w:p>
    <w:p w:rsidR="00981D85" w:rsidRDefault="00981D85">
      <w:pPr>
        <w:pStyle w:val="Szvegtrzs"/>
        <w:spacing w:before="5"/>
        <w:rPr>
          <w:b/>
        </w:rPr>
      </w:pPr>
    </w:p>
    <w:p w:rsidR="00981D85" w:rsidRDefault="00480786">
      <w:pPr>
        <w:pStyle w:val="Szvegtrzs"/>
        <w:ind w:left="852" w:right="565"/>
      </w:pPr>
      <w:r>
        <w:t>Egyes,</w:t>
      </w:r>
      <w:r>
        <w:rPr>
          <w:spacing w:val="-2"/>
        </w:rPr>
        <w:t xml:space="preserve"> </w:t>
      </w:r>
      <w:r>
        <w:t>ritka</w:t>
      </w:r>
      <w:r>
        <w:rPr>
          <w:spacing w:val="-3"/>
        </w:rPr>
        <w:t xml:space="preserve"> </w:t>
      </w:r>
      <w:r>
        <w:t>daganattípusok</w:t>
      </w:r>
      <w:r>
        <w:rPr>
          <w:spacing w:val="-4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>onkológiai</w:t>
      </w:r>
      <w:r>
        <w:rPr>
          <w:spacing w:val="-1"/>
        </w:rPr>
        <w:t xml:space="preserve"> </w:t>
      </w:r>
      <w:r>
        <w:t>kezelés</w:t>
      </w:r>
      <w:r>
        <w:rPr>
          <w:spacing w:val="-4"/>
        </w:rPr>
        <w:t xml:space="preserve"> </w:t>
      </w:r>
      <w:r>
        <w:t>részben</w:t>
      </w:r>
      <w:r>
        <w:rPr>
          <w:spacing w:val="-4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teljesen</w:t>
      </w:r>
      <w:r>
        <w:rPr>
          <w:spacing w:val="-4"/>
        </w:rPr>
        <w:t xml:space="preserve"> </w:t>
      </w:r>
      <w:r>
        <w:t>helyettesítheti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</w:t>
      </w:r>
      <w:r>
        <w:t>ebészeti</w:t>
      </w:r>
      <w:r>
        <w:rPr>
          <w:spacing w:val="-3"/>
        </w:rPr>
        <w:t xml:space="preserve"> </w:t>
      </w:r>
      <w:r>
        <w:t>beavatkozást, de a legtöbb esetben sebészeti beavatkozás nélkül a gyógyulás esélytelen.</w:t>
      </w:r>
    </w:p>
    <w:p w:rsidR="00981D85" w:rsidRDefault="00981D85">
      <w:pPr>
        <w:pStyle w:val="Szvegtrzs"/>
        <w:spacing w:before="16"/>
      </w:pPr>
    </w:p>
    <w:p w:rsidR="00981D85" w:rsidRDefault="00480786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</w:t>
      </w:r>
    </w:p>
    <w:p w:rsidR="00981D85" w:rsidRDefault="00981D85">
      <w:pPr>
        <w:pStyle w:val="Szvegtrzs"/>
        <w:spacing w:before="5"/>
        <w:rPr>
          <w:b/>
        </w:rPr>
      </w:pPr>
    </w:p>
    <w:p w:rsidR="00981D85" w:rsidRDefault="00480786">
      <w:pPr>
        <w:pStyle w:val="Szvegtrzs"/>
        <w:ind w:left="852" w:right="565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</w:t>
      </w:r>
      <w:r>
        <w:t>zek elmaradásának nincs előnye.</w:t>
      </w:r>
    </w:p>
    <w:p w:rsidR="00981D85" w:rsidRDefault="00981D85">
      <w:pPr>
        <w:pStyle w:val="Szvegtrzs"/>
        <w:spacing w:before="14"/>
      </w:pPr>
    </w:p>
    <w:p w:rsidR="00981D85" w:rsidRDefault="00480786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</w:t>
      </w:r>
    </w:p>
    <w:p w:rsidR="00981D85" w:rsidRDefault="00981D85">
      <w:pPr>
        <w:pStyle w:val="Szvegtrzs"/>
        <w:spacing w:before="46"/>
        <w:rPr>
          <w:b/>
        </w:rPr>
      </w:pPr>
    </w:p>
    <w:p w:rsidR="00981D85" w:rsidRDefault="00480786">
      <w:pPr>
        <w:pStyle w:val="Szvegtrzs"/>
        <w:ind w:left="852" w:right="565"/>
      </w:pPr>
      <w:r>
        <w:t>A</w:t>
      </w:r>
      <w:r>
        <w:rPr>
          <w:spacing w:val="64"/>
        </w:rPr>
        <w:t xml:space="preserve"> </w:t>
      </w:r>
      <w:r>
        <w:t>gyomorrák,</w:t>
      </w:r>
      <w:r>
        <w:rPr>
          <w:spacing w:val="67"/>
        </w:rPr>
        <w:t xml:space="preserve"> </w:t>
      </w:r>
      <w:r>
        <w:t>kezelés</w:t>
      </w:r>
      <w:r>
        <w:rPr>
          <w:spacing w:val="66"/>
        </w:rPr>
        <w:t xml:space="preserve"> </w:t>
      </w:r>
      <w:r>
        <w:t>nélkül</w:t>
      </w:r>
      <w:r>
        <w:rPr>
          <w:spacing w:val="66"/>
        </w:rPr>
        <w:t xml:space="preserve"> </w:t>
      </w:r>
      <w:r>
        <w:t>néhány</w:t>
      </w:r>
      <w:r>
        <w:rPr>
          <w:spacing w:val="65"/>
        </w:rPr>
        <w:t xml:space="preserve"> </w:t>
      </w:r>
      <w:r>
        <w:t>hónap,</w:t>
      </w:r>
      <w:r>
        <w:rPr>
          <w:spacing w:val="65"/>
        </w:rPr>
        <w:t xml:space="preserve"> </w:t>
      </w:r>
      <w:r>
        <w:t>év</w:t>
      </w:r>
      <w:r>
        <w:rPr>
          <w:spacing w:val="65"/>
        </w:rPr>
        <w:t xml:space="preserve"> </w:t>
      </w:r>
      <w:r>
        <w:t>alatt</w:t>
      </w:r>
      <w:r>
        <w:rPr>
          <w:spacing w:val="68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beteg</w:t>
      </w:r>
      <w:r>
        <w:rPr>
          <w:spacing w:val="65"/>
        </w:rPr>
        <w:t xml:space="preserve"> </w:t>
      </w:r>
      <w:r>
        <w:t>halálát</w:t>
      </w:r>
      <w:r>
        <w:rPr>
          <w:spacing w:val="64"/>
        </w:rPr>
        <w:t xml:space="preserve"> </w:t>
      </w:r>
      <w:r>
        <w:t>okozhatja.</w:t>
      </w:r>
      <w:r>
        <w:rPr>
          <w:spacing w:val="65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növekedő</w:t>
      </w:r>
      <w:r>
        <w:rPr>
          <w:spacing w:val="65"/>
        </w:rPr>
        <w:t xml:space="preserve"> </w:t>
      </w:r>
      <w:r>
        <w:t>daganat</w:t>
      </w:r>
      <w:r>
        <w:rPr>
          <w:spacing w:val="64"/>
        </w:rPr>
        <w:t xml:space="preserve"> </w:t>
      </w:r>
      <w:r>
        <w:t>akár életveszélyes</w:t>
      </w:r>
      <w:r>
        <w:rPr>
          <w:spacing w:val="34"/>
        </w:rPr>
        <w:t xml:space="preserve"> </w:t>
      </w:r>
      <w:r>
        <w:t>mértékben</w:t>
      </w:r>
      <w:r>
        <w:rPr>
          <w:spacing w:val="32"/>
        </w:rPr>
        <w:t xml:space="preserve"> </w:t>
      </w:r>
      <w:r>
        <w:t>vérezhet,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gyomrot</w:t>
      </w:r>
      <w:r>
        <w:rPr>
          <w:spacing w:val="35"/>
        </w:rPr>
        <w:t xml:space="preserve"> </w:t>
      </w:r>
      <w:r>
        <w:t>úgy</w:t>
      </w:r>
      <w:r>
        <w:rPr>
          <w:spacing w:val="32"/>
        </w:rPr>
        <w:t xml:space="preserve"> </w:t>
      </w:r>
      <w:r>
        <w:t>szűkítheti,</w:t>
      </w:r>
      <w:r>
        <w:rPr>
          <w:spacing w:val="33"/>
        </w:rPr>
        <w:t xml:space="preserve"> </w:t>
      </w:r>
      <w:r>
        <w:t>hogy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táplálkozást</w:t>
      </w:r>
      <w:r>
        <w:rPr>
          <w:spacing w:val="33"/>
        </w:rPr>
        <w:t xml:space="preserve"> </w:t>
      </w:r>
      <w:r>
        <w:t>lehetetlenné</w:t>
      </w:r>
      <w:r>
        <w:rPr>
          <w:spacing w:val="34"/>
        </w:rPr>
        <w:t xml:space="preserve"> </w:t>
      </w:r>
      <w:r>
        <w:t>teszi,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környező</w:t>
      </w:r>
    </w:p>
    <w:p w:rsidR="00981D85" w:rsidRDefault="00981D85">
      <w:pPr>
        <w:pStyle w:val="Szvegtrzs"/>
        <w:sectPr w:rsidR="00981D85">
          <w:pgSz w:w="11900" w:h="16840"/>
          <w:pgMar w:top="2040" w:right="566" w:bottom="520" w:left="566" w:header="708" w:footer="334" w:gutter="0"/>
          <w:cols w:space="708"/>
        </w:sectPr>
      </w:pPr>
    </w:p>
    <w:p w:rsidR="00981D85" w:rsidRDefault="00480786">
      <w:pPr>
        <w:pStyle w:val="Szvegtrzs"/>
        <w:spacing w:before="223"/>
        <w:ind w:left="852" w:right="565"/>
      </w:pPr>
      <w:proofErr w:type="gramStart"/>
      <w:r>
        <w:lastRenderedPageBreak/>
        <w:t>szervekre</w:t>
      </w:r>
      <w:proofErr w:type="gramEnd"/>
      <w:r>
        <w:rPr>
          <w:spacing w:val="28"/>
        </w:rPr>
        <w:t xml:space="preserve"> </w:t>
      </w:r>
      <w:r>
        <w:t>terjedhet</w:t>
      </w:r>
      <w:r>
        <w:rPr>
          <w:spacing w:val="27"/>
        </w:rPr>
        <w:t xml:space="preserve"> </w:t>
      </w:r>
      <w:r>
        <w:t>gátolva</w:t>
      </w:r>
      <w:r>
        <w:rPr>
          <w:spacing w:val="28"/>
        </w:rPr>
        <w:t xml:space="preserve"> </w:t>
      </w:r>
      <w:r>
        <w:t>azok</w:t>
      </w:r>
      <w:r>
        <w:rPr>
          <w:spacing w:val="28"/>
        </w:rPr>
        <w:t xml:space="preserve"> </w:t>
      </w:r>
      <w:r>
        <w:t>működését</w:t>
      </w:r>
      <w:r>
        <w:rPr>
          <w:spacing w:val="27"/>
        </w:rPr>
        <w:t xml:space="preserve"> </w:t>
      </w:r>
      <w:r>
        <w:t>és</w:t>
      </w:r>
      <w:r>
        <w:rPr>
          <w:spacing w:val="26"/>
        </w:rPr>
        <w:t xml:space="preserve"> </w:t>
      </w:r>
      <w:r>
        <w:t>áttéteket</w:t>
      </w:r>
      <w:r>
        <w:rPr>
          <w:spacing w:val="27"/>
        </w:rPr>
        <w:t xml:space="preserve"> </w:t>
      </w:r>
      <w:r>
        <w:t>képezve,</w:t>
      </w:r>
      <w:r>
        <w:rPr>
          <w:spacing w:val="28"/>
        </w:rPr>
        <w:t xml:space="preserve"> </w:t>
      </w:r>
      <w:r>
        <w:t>szétterjedve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szervezetben</w:t>
      </w:r>
      <w:r>
        <w:rPr>
          <w:spacing w:val="26"/>
        </w:rPr>
        <w:t xml:space="preserve"> </w:t>
      </w:r>
      <w:r>
        <w:t>általános</w:t>
      </w:r>
      <w:r>
        <w:rPr>
          <w:spacing w:val="26"/>
        </w:rPr>
        <w:t xml:space="preserve"> </w:t>
      </w:r>
      <w:r>
        <w:t>leromlást okozhat. A pontos kilátások attól függnek, hogy a daganat mennyire előrehaladott.</w:t>
      </w:r>
    </w:p>
    <w:p w:rsidR="00981D85" w:rsidRDefault="00480786">
      <w:pPr>
        <w:pStyle w:val="Szvegtrzs"/>
        <w:spacing w:before="1"/>
        <w:ind w:left="852" w:right="565"/>
      </w:pPr>
      <w:r>
        <w:t>Diétás vagy gyógyszeres kezeléstől eredmény nem várható. Az egyetlen, ami gyógyulást jelenthet a daganat sebészi eltávolítása. Ez tehát azt jelenti, hogy a daganatot, amennyiben még lehetséges mielőbb el kell távolítani.</w:t>
      </w:r>
    </w:p>
    <w:p w:rsidR="00981D85" w:rsidRDefault="00981D85">
      <w:pPr>
        <w:pStyle w:val="Szvegtrzs"/>
      </w:pPr>
    </w:p>
    <w:p w:rsidR="00981D85" w:rsidRDefault="00981D85">
      <w:pPr>
        <w:pStyle w:val="Szvegtrzs"/>
        <w:spacing w:before="14"/>
      </w:pPr>
    </w:p>
    <w:p w:rsidR="00981D85" w:rsidRDefault="00480786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</w:t>
      </w:r>
    </w:p>
    <w:p w:rsidR="00981D85" w:rsidRDefault="00981D85">
      <w:pPr>
        <w:pStyle w:val="Szvegtrzs"/>
        <w:spacing w:before="5"/>
        <w:rPr>
          <w:b/>
        </w:rPr>
      </w:pPr>
    </w:p>
    <w:p w:rsidR="00981D85" w:rsidRDefault="0048078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9"/>
        <w:jc w:val="both"/>
        <w:rPr>
          <w:sz w:val="20"/>
        </w:rPr>
      </w:pPr>
      <w:r>
        <w:rPr>
          <w:sz w:val="20"/>
        </w:rPr>
        <w:t>Kezelőorvo</w:t>
      </w:r>
      <w:r>
        <w:rPr>
          <w:sz w:val="20"/>
        </w:rPr>
        <w:t>som tájékoztatott, hogy a jelen műtét/beavatkozás során előfordulhat, hogy annak olyan kiterjesztése válik szükségessé, amely előre nem volt látható. Felhívta figyelmem, hogy ezen esetekben a műtét felfüggesztése, a kiterjesztés elhalasztása számomra jelen</w:t>
      </w:r>
      <w:r>
        <w:rPr>
          <w:sz w:val="20"/>
        </w:rPr>
        <w:t>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</w:t>
      </w:r>
      <w:r>
        <w:rPr>
          <w:sz w:val="20"/>
        </w:rPr>
        <w:t>áltoztassák különösen, ha azt sürgős szükség fennállása indokolja, vagy annak elmaradása számomra aránytalanul súlyos terhet jelentene.</w:t>
      </w:r>
    </w:p>
    <w:p w:rsidR="00981D85" w:rsidRDefault="00981D85">
      <w:pPr>
        <w:pStyle w:val="Szvegtrzs"/>
      </w:pPr>
    </w:p>
    <w:p w:rsidR="00981D85" w:rsidRDefault="0048078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</w:t>
      </w:r>
      <w:r>
        <w:rPr>
          <w:sz w:val="20"/>
        </w:rPr>
        <w:t>ztése a valamely szervemnek vagy testrészemnek elvesztéséhez vagy funkciójának teljes kieséséhez vezetne, a beavatkozás kiterjesztése –erre irányuló beleegyezésem hiányában– csak közvetlen életveszély fennállása esetén vagy abban az esetben végezhető el, h</w:t>
      </w:r>
      <w:r>
        <w:rPr>
          <w:sz w:val="20"/>
        </w:rPr>
        <w:t>a annak elmaradása számomra aránytalanul súlyos terhet jelentene. Ezen információt megértettem, és ennek birtokában, szabad akaratomból felhatalmazom kezelőorvosaimat, hogy ha a körülmények indokolják, a beavatkozás kiterjesztését akkor is elvégezzék, ha a</w:t>
      </w:r>
      <w:r>
        <w:rPr>
          <w:sz w:val="20"/>
        </w:rPr>
        <w:t>z valamely szervemnek vagy testrészemnek elvesztéséhez vagy funkciójának teljes kieséséhez vezetne.</w:t>
      </w:r>
    </w:p>
    <w:p w:rsidR="00981D85" w:rsidRDefault="00981D85">
      <w:pPr>
        <w:pStyle w:val="Szvegtrzs"/>
        <w:spacing w:before="15"/>
      </w:pPr>
    </w:p>
    <w:p w:rsidR="00981D85" w:rsidRDefault="00480786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981D85" w:rsidRDefault="00981D85">
      <w:pPr>
        <w:pStyle w:val="Szvegtrzs"/>
        <w:spacing w:before="3"/>
        <w:rPr>
          <w:b/>
        </w:rPr>
      </w:pPr>
    </w:p>
    <w:p w:rsidR="00981D85" w:rsidRDefault="00480786">
      <w:pPr>
        <w:pStyle w:val="Szvegtrzs"/>
        <w:spacing w:before="1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981D85" w:rsidRDefault="00981D85">
      <w:pPr>
        <w:pStyle w:val="Szvegtrzs"/>
        <w:spacing w:before="16"/>
      </w:pPr>
    </w:p>
    <w:p w:rsidR="00981D85" w:rsidRDefault="00480786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981D85" w:rsidRDefault="00981D85">
      <w:pPr>
        <w:pStyle w:val="Szvegtrzs"/>
        <w:spacing w:before="5"/>
        <w:rPr>
          <w:b/>
        </w:rPr>
      </w:pPr>
    </w:p>
    <w:p w:rsidR="00981D85" w:rsidRDefault="00480786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981D85" w:rsidRDefault="00981D85">
      <w:pPr>
        <w:pStyle w:val="Szvegtrzs"/>
        <w:spacing w:before="13"/>
      </w:pPr>
    </w:p>
    <w:p w:rsidR="00981D85" w:rsidRDefault="00480786">
      <w:pPr>
        <w:ind w:left="852" w:right="565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</w:t>
      </w:r>
      <w:r>
        <w:rPr>
          <w:b/>
          <w:sz w:val="20"/>
        </w:rPr>
        <w:t>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981D85" w:rsidRDefault="00981D85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981D85">
        <w:trPr>
          <w:trHeight w:val="477"/>
        </w:trPr>
        <w:tc>
          <w:tcPr>
            <w:tcW w:w="475" w:type="dxa"/>
          </w:tcPr>
          <w:p w:rsidR="00981D85" w:rsidRDefault="00480786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981D85" w:rsidRDefault="00480786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981D85" w:rsidRDefault="00480786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981D85">
        <w:trPr>
          <w:trHeight w:val="1026"/>
        </w:trPr>
        <w:tc>
          <w:tcPr>
            <w:tcW w:w="475" w:type="dxa"/>
          </w:tcPr>
          <w:p w:rsidR="00981D85" w:rsidRDefault="00981D85">
            <w:pPr>
              <w:pStyle w:val="TableParagraph"/>
              <w:rPr>
                <w:b/>
                <w:sz w:val="16"/>
              </w:rPr>
            </w:pPr>
          </w:p>
          <w:p w:rsidR="00981D85" w:rsidRDefault="00981D85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981D85" w:rsidRDefault="00480786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1252"/>
        </w:trPr>
        <w:tc>
          <w:tcPr>
            <w:tcW w:w="475" w:type="dxa"/>
          </w:tcPr>
          <w:p w:rsidR="00981D85" w:rsidRDefault="00981D85">
            <w:pPr>
              <w:pStyle w:val="TableParagraph"/>
              <w:rPr>
                <w:b/>
                <w:sz w:val="16"/>
              </w:rPr>
            </w:pPr>
          </w:p>
          <w:p w:rsidR="00981D85" w:rsidRDefault="00981D85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981D85" w:rsidRDefault="0048078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1113"/>
        </w:trPr>
        <w:tc>
          <w:tcPr>
            <w:tcW w:w="475" w:type="dxa"/>
          </w:tcPr>
          <w:p w:rsidR="00981D85" w:rsidRDefault="00981D85">
            <w:pPr>
              <w:pStyle w:val="TableParagraph"/>
              <w:rPr>
                <w:b/>
                <w:sz w:val="16"/>
              </w:rPr>
            </w:pPr>
          </w:p>
          <w:p w:rsidR="00981D85" w:rsidRDefault="00981D85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981D85" w:rsidRDefault="0048078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1113"/>
        </w:trPr>
        <w:tc>
          <w:tcPr>
            <w:tcW w:w="475" w:type="dxa"/>
          </w:tcPr>
          <w:p w:rsidR="00981D85" w:rsidRDefault="00981D85">
            <w:pPr>
              <w:pStyle w:val="TableParagraph"/>
              <w:rPr>
                <w:b/>
                <w:sz w:val="16"/>
              </w:rPr>
            </w:pPr>
          </w:p>
          <w:p w:rsidR="00981D85" w:rsidRDefault="00981D85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981D85" w:rsidRDefault="0048078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</w:tbl>
    <w:p w:rsidR="00981D85" w:rsidRDefault="00981D85">
      <w:pPr>
        <w:pStyle w:val="TableParagraph"/>
        <w:rPr>
          <w:sz w:val="18"/>
        </w:rPr>
        <w:sectPr w:rsidR="00981D85">
          <w:pgSz w:w="11900" w:h="16840"/>
          <w:pgMar w:top="2040" w:right="566" w:bottom="520" w:left="566" w:header="708" w:footer="334" w:gutter="0"/>
          <w:cols w:space="708"/>
        </w:sectPr>
      </w:pPr>
    </w:p>
    <w:p w:rsidR="00981D85" w:rsidRDefault="00480786">
      <w:pPr>
        <w:pStyle w:val="Listaszerbekezds"/>
        <w:numPr>
          <w:ilvl w:val="1"/>
          <w:numId w:val="4"/>
        </w:numPr>
        <w:tabs>
          <w:tab w:val="left" w:pos="464"/>
        </w:tabs>
        <w:spacing w:before="228"/>
        <w:ind w:left="464" w:hanging="179"/>
        <w:rPr>
          <w:b/>
          <w:sz w:val="20"/>
        </w:rPr>
      </w:pPr>
      <w:proofErr w:type="gramStart"/>
      <w:r>
        <w:rPr>
          <w:b/>
          <w:sz w:val="20"/>
        </w:rPr>
        <w:lastRenderedPageBreak/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981D85" w:rsidRDefault="00981D85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981D85">
        <w:trPr>
          <w:trHeight w:val="645"/>
        </w:trPr>
        <w:tc>
          <w:tcPr>
            <w:tcW w:w="312" w:type="dxa"/>
          </w:tcPr>
          <w:p w:rsidR="00981D85" w:rsidRDefault="00981D8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81D85" w:rsidRDefault="0048078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981D85" w:rsidRDefault="00480786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981D85" w:rsidRDefault="00981D85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981D85" w:rsidRDefault="00480786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766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-3770</wp:posOffset>
                      </wp:positionV>
                      <wp:extent cx="137795" cy="1466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8A294" id="Group 16" o:spid="_x0000_s1026" style="position:absolute;margin-left:58.65pt;margin-top:-.3pt;width:10.85pt;height:11.55pt;z-index:-1609881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">
                      <v:shape id="Graphic 1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umcMA&#10;AADbAAAADwAAAGRycy9kb3ducmV2LnhtbERPS2sCMRC+C/0PYQq9aVaptWyNIpaC4qE+Ss/DZrpZ&#10;uplsk3R39dc3BcHbfHzPmS97W4uWfKgcKxiPMhDEhdMVlwo+Tm/DZxAhImusHZOCMwVYLu4Gc8y1&#10;6/hA7TGWIoVwyFGBibHJpQyFIYth5BrixH05bzEm6EupPXYp3NZykmVP0mLFqcFgQ2tDxffx1yrY&#10;vv/47fTRmk3n22q3/3w9jdcXpR7u+9ULiEh9vImv7o1O82fw/0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7umcMAAADbAAAADwAAAAAAAAAAAAAAAACYAgAAZHJzL2Rv&#10;d25yZXYueG1sUEsFBgAAAAAEAAQA9QAAAIgDAAAAAA==&#10;" path="m128015,l,,,137159r128015,l128015,xe" stroked="f">
                        <v:path arrowok="t"/>
                      </v:shape>
                      <v:shape id="Graphic 18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POMUA&#10;AADbAAAADwAAAGRycy9kb3ducmV2LnhtbESPQWvCQBCF7wX/wzKCl1I3BimSukoVLAE9NNYfMGSn&#10;SWh2NmS3Gv31zkHwNsN78943y/XgWnWmPjSeDcymCSji0tuGKwOnn93bAlSIyBZbz2TgSgHWq9HL&#10;EjPrL1zQ+RgrJSEcMjRQx9hlWoeyJodh6jti0X597zDK2lfa9niRcNfqNEnetcOGpaHGjrY1lX/H&#10;f2dgV2yK4is/LPL5bH96Tb9vukpvxkzGw+cHqEhDfJof17kVfIGV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k8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981D85" w:rsidRDefault="0048078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817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-117181</wp:posOffset>
                      </wp:positionV>
                      <wp:extent cx="13906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68D20" id="Group 19" o:spid="_x0000_s1026" style="position:absolute;margin-left:23.5pt;margin-top:-9.25pt;width:10.95pt;height:11.55pt;z-index:-16098304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">
                      <v:shape id="Graphic 20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7MAA&#10;AADbAAAADwAAAGRycy9kb3ducmV2LnhtbERPS2vCQBC+F/wPywje6kZtRaKriLVgvYiv+5Adk2B2&#10;Ns1OTfrvuwehx4/vvVh1rlIPakLp2cBomIAizrwtOTdwOX++zkAFQbZYeSYDvxRgtey9LDC1vuUj&#10;PU6SqxjCIUUDhUidah2yghyGoa+JI3fzjUOJsMm1bbCN4a7S4ySZaoclx4YCa9oUlN1PP87AR3X8&#10;3h/kEm76mr9PvtqtvO22xgz63XoOSqiTf/HTvbMGxnF9/BJ/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jo7MAAAADbAAAADwAAAAAAAAAAAAAAAACYAgAAZHJzL2Rvd25y&#10;ZXYueG1sUEsFBgAAAAAEAAQA9QAAAIUDAAAAAA==&#10;" path="m129539,l,,,137159r129539,l129539,xe" stroked="f">
                        <v:path arrowok="t"/>
                      </v:shape>
                      <v:shape id="Graphic 21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PS8IA&#10;AADbAAAADwAAAGRycy9kb3ducmV2LnhtbESPQWsCMRSE74L/ITyhN82u0CKrUVrBUvFU14u3183b&#10;zdLNy5JEXf+9KRQ8DjPzDbPaDLYTV/Khdawgn2UgiCunW24UnMrddAEiRGSNnWNScKcAm/V4tMJC&#10;uxt/0/UYG5EgHApUYGLsCylDZchimLmeOHm18xZjkr6R2uMtwW0n51n2Ji22nBYM9rQ1VP0eL1aB&#10;/8wj1ZbM66Fy57281OXHT63Uy2R4X4KINMRn+L/9pRXMc/j7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g9L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743"/>
        </w:trPr>
        <w:tc>
          <w:tcPr>
            <w:tcW w:w="312" w:type="dxa"/>
          </w:tcPr>
          <w:p w:rsidR="00981D85" w:rsidRDefault="00981D85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981D85" w:rsidRDefault="0048078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981D85" w:rsidRDefault="00480786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981D85" w:rsidRDefault="00981D85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981D85" w:rsidRDefault="00480786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920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23FDD" id="Group 22" o:spid="_x0000_s1026" style="position:absolute;margin-left:58.65pt;margin-top:-.35pt;width:10.85pt;height:11.45pt;z-index:-1609728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">
                      <v:shape id="Graphic 2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aJsMA&#10;AADbAAAADwAAAGRycy9kb3ducmV2LnhtbESP0YrCMBRE34X9h3AX9k3TVShSjaIrwu6DiNUPuDTX&#10;ptjclCbWrl9vBMHHYWbOMPNlb2vRUesrxwq+RwkI4sLpiksFp+N2OAXhA7LG2jEp+CcPy8XHYI6Z&#10;djc+UJeHUkQI+wwVmBCaTEpfGLLoR64hjt7ZtRZDlG0pdYu3CLe1HCdJKi1WHBcMNvRjqLjkV6tg&#10;sj6Yvy69F306PXXJbr8p7/lGqa/PfjUDEagP7/Cr/asVj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KaJsMAAADbAAAADwAAAAAAAAAAAAAAAACYAgAAZHJzL2Rv&#10;d25yZXYueG1sUEsFBgAAAAAEAAQA9QAAAIgDAAAAAA==&#10;" path="m128015,l,,,135635r128015,l128015,xe" stroked="f">
                        <v:path arrowok="t"/>
                      </v:shape>
                      <v:shape id="Graphic 24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QCsQA&#10;AADbAAAADwAAAGRycy9kb3ducmV2LnhtbESPX2vCQBDE3wt+h2OFvtWLtohETxFB8KlQ/4C+rbk1&#10;ieb2Qm4bUz99Tyj0cZiZ3zCzRecq1VITSs8GhoMEFHHmbcm5gf1u/TYBFQTZYuWZDPxQgMW89zLD&#10;1Po7f1G7lVxFCIcUDRQidap1yApyGAa+Jo7exTcOJcom17bBe4S7So+SZKwdlhwXCqxpVVB22347&#10;A9n5Me6u7aq97d8/RU6PKj9eDsa89rvlFJRQJ//hv/bGGhh9wPN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7UAr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981D85" w:rsidRDefault="00480786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868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6286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2330A" id="Group 25" o:spid="_x0000_s1026" style="position:absolute;margin-left:23.5pt;margin-top:-9.25pt;width:10.95pt;height:11.55pt;z-index:-16097792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">
                      <v:shape id="Graphic 26" o:spid="_x0000_s1027" style="position:absolute;left:4762;top:6286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QIcMA&#10;AADbAAAADwAAAGRycy9kb3ducmV2LnhtbESPQWvCQBSE7wX/w/IEb3VTkVCiq5SCEMRL0yoeH9mX&#10;bGj2bdhdNfrru4VCj8PMfMOst6PtxZV86BwreJlnIIhrpztuFXx97p5fQYSIrLF3TAruFGC7mTyt&#10;sdDuxh90rWIrEoRDgQpMjEMhZagNWQxzNxAnr3HeYkzSt1J7vCW47eUiy3JpseO0YHCgd0P1d3Wx&#10;Co6ng49D3zT7tirNI1+eT5SVSs2m49sKRKQx/of/2qVWsMj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CQIcMAAADbAAAADwAAAAAAAAAAAAAAAACYAgAAZHJzL2Rv&#10;d25yZXYueG1sUEsFBgAAAAAEAAQA9QAAAIgDAAAAAA==&#10;" path="m129539,l,,,135635r129539,l129539,xe" stroked="f">
                        <v:path arrowok="t"/>
                      </v:shape>
                      <v:shape id="Graphic 27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ypMIA&#10;AADbAAAADwAAAGRycy9kb3ducmV2LnhtbESPQWsCMRSE7wX/Q3gFbzWrYCurUaqgWHrq6qW3183b&#10;zeLmZUmirv/eFASPw8x8wyxWvW3FhXxoHCsYjzIQxKXTDdcKjoft2wxEiMgaW8ek4EYBVsvBywJz&#10;7a78Q5ci1iJBOOSowMTY5VKG0pDFMHIdcfIq5y3GJH0ttcdrgttWTrLsXVpsOC0Y7GhjqDwVZ6vA&#10;78aRKktm+l263y95rg7rv0qp4Wv/OQcRqY/P8KO91womH/D/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Kk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738"/>
        </w:trPr>
        <w:tc>
          <w:tcPr>
            <w:tcW w:w="312" w:type="dxa"/>
          </w:tcPr>
          <w:p w:rsidR="00981D85" w:rsidRDefault="00981D85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981D85" w:rsidRDefault="0048078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981D85" w:rsidRDefault="00480786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981D85" w:rsidRDefault="00981D85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981D85" w:rsidRDefault="00480786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2022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01FBC" id="Group 28" o:spid="_x0000_s1026" style="position:absolute;margin-left:58.65pt;margin-top:-.35pt;width:10.85pt;height:11.55pt;z-index:-1609625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">
                      <v:shape id="Graphic 2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VzcUA&#10;AADbAAAADwAAAGRycy9kb3ducmV2LnhtbESPQWsCMRSE7wX/Q3iF3mpWqdKuRhFLQfHQVsXzY/Pc&#10;LN28bJN0d/XXN0Khx2FmvmHmy97WoiUfKscKRsMMBHHhdMWlguPh7fEZRIjIGmvHpOBCAZaLwd0c&#10;c+06/qR2H0uRIBxyVGBibHIpQ2HIYhi6hjh5Z+ctxiR9KbXHLsFtLcdZNpUWK04LBhtaGyq+9j9W&#10;wfb9228nT9ZsOt9Wu4/T62G0vir1cN+vZiAi9fE//NfeaAXjF7h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RXNxQAAANsAAAAPAAAAAAAAAAAAAAAAAJgCAABkcnMv&#10;ZG93bnJldi54bWxQSwUGAAAAAAQABAD1AAAAigMAAAAA&#10;" path="m128015,l,,,137159r128015,l128015,xe" stroked="f">
                        <v:path arrowok="t"/>
                      </v:shape>
                      <v:shape id="Graphic 30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fXs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OwP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H17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981D85" w:rsidRDefault="0048078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971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9E7FD" id="Group 31" o:spid="_x0000_s1026" style="position:absolute;margin-left:23.5pt;margin-top:-9.2pt;width:10.95pt;height:11.55pt;z-index:-1609676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">
                      <v:shape id="Graphic 32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9F3cMA&#10;AADbAAAADwAAAGRycy9kb3ducmV2LnhtbESPQWvCQBSE7wX/w/KE3nRTtaVEVxGroL0Urd4f2WcS&#10;mn2bZl9N/PeuIPQ4zMw3zGzRuUpdqAmlZwMvwwQUceZtybmB4/dm8A4qCLLFyjMZuFKAxbz3NMPU&#10;+pb3dDlIriKEQ4oGCpE61TpkBTkMQ18TR+/sG4cSZZNr22Ab4a7SoyR50w5LjgsF1rQqKPs5/DkD&#10;H9X+9/NLjuGsT/nreNeuZbJdG/Pc75ZTUEKd/Icf7a01MB7B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9F3cMAAADbAAAADwAAAAAAAAAAAAAAAACYAgAAZHJzL2Rv&#10;d25yZXYueG1sUEsFBgAAAAAEAAQA9QAAAIgDAAAAAA==&#10;" path="m129539,l,,,137159r129539,l129539,xe" stroked="f">
                        <v:path arrowok="t"/>
                      </v:shape>
                      <v:shape id="Graphic 33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2iesMA&#10;AADbAAAADwAAAGRycy9kb3ducmV2LnhtbESPQWsCMRSE7wX/Q3iCt5rdSktZjYsWFEtP1V68PTdv&#10;N4ublyWJuv33TUHwOMzMN8yiHGwnruRD61hBPs1AEFdOt9wo+Dlsnt9BhIissXNMCn4pQLkcPS2w&#10;0O7G33Tdx0YkCIcCFZgY+0LKUBmyGKauJ05e7bzFmKRvpPZ4S3DbyZcse5MWW04LBnv6MFSd9xer&#10;wG/zSLUl8/pVueOnvNSH9alWajIeVnMQkYb4CN/bO61gNoP/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2ies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568"/>
        </w:trPr>
        <w:tc>
          <w:tcPr>
            <w:tcW w:w="312" w:type="dxa"/>
          </w:tcPr>
          <w:p w:rsidR="00981D85" w:rsidRDefault="00480786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981D85" w:rsidRDefault="00480786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981D85" w:rsidRDefault="00981D8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81D85" w:rsidRDefault="00480786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2124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2DC5C" id="Group 34" o:spid="_x0000_s1026" style="position:absolute;margin-left:58.65pt;margin-top:-.35pt;width:10.85pt;height:11.45pt;z-index:-1609523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">
                      <v:shape id="Graphic 3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xFMQA&#10;AADbAAAADwAAAGRycy9kb3ducmV2LnhtbESP0WrCQBRE3wv9h+UKfasbLQZJXcUqBX2QkugHXLK3&#10;2WD2bshuY/TrXUHo4zBzZpjFarCN6KnztWMFk3ECgrh0uuZKwen4/T4H4QOyxsYxKbiSh9Xy9WWB&#10;mXYXzqkvQiViCfsMFZgQ2kxKXxqy6MeuJY7er+sshii7SuoOL7HcNnKaJKm0WHNcMNjSxlB5Lv6s&#10;go+v3Oz79FYO6fzUJ4efbXUrtkq9jYb1J4hAQ/gPP+mdjtwM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MRTEAAAA2wAAAA8AAAAAAAAAAAAAAAAAmAIAAGRycy9k&#10;b3ducmV2LnhtbFBLBQYAAAAABAAEAPUAAACJAwAAAAA=&#10;" path="m128015,l,,,135635r128015,l128015,xe" stroked="f">
                        <v:path arrowok="t"/>
                      </v:shape>
                      <v:shape id="Graphic 3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9O8QA&#10;AADbAAAADwAAAGRycy9kb3ducmV2LnhtbESPQWvCQBSE7wX/w/KE3upGhVCiq4ggeCrUWmhvz+wz&#10;iWbfhuxrjP56tyB4HGbmG2a+7F2tOmpD5dnAeJSAIs69rbgwsP/avL2DCoJssfZMBq4UYLkYvMwx&#10;s/7Cn9TtpFARwiFDA6VIk2kd8pIchpFviKN39K1DibIttG3xEuGu1pMkSbXDiuNCiQ2tS8rPuz9n&#10;ID/c0v7Urbvzfvoh8nuri5/jtzGvw341AyXUyzP8aG+tgWkK/1/iD9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/Tv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981D85" w:rsidRDefault="00480786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2073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6D2B62" id="Group 37" o:spid="_x0000_s1026" style="position:absolute;margin-left:23.5pt;margin-top:-9.2pt;width:10.95pt;height:11.45pt;z-index:-16095744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">
                      <v:shape id="Graphic 38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3FcEA&#10;AADbAAAADwAAAGRycy9kb3ducmV2LnhtbERPz2vCMBS+D/Y/hDfYbaY6kVGNRQaDMrysU9nx0bw2&#10;xealJLF2/vXLQdjx4/u9KSbbi5F86BwrmM8yEMS10x23Cg7fHy9vIEJE1tg7JgW/FKDYPj5sMNfu&#10;yl80VrEVKYRDjgpMjEMuZagNWQwzNxAnrnHeYkzQt1J7vKZw28tFlq2kxY5Tg8GB3g3V5+piFRxP&#10;ex+Hvmk+26o0t9Xy50RZqdTz07Rbg4g0xX/x3V1qBa9pbPqSf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qNxXBAAAA2wAAAA8AAAAAAAAAAAAAAAAAmAIAAGRycy9kb3du&#10;cmV2LnhtbFBLBQYAAAAABAAEAPUAAACGAwAAAAA=&#10;" path="m129539,l,,,135635r129539,l129539,xe" stroked="f">
                        <v:path arrowok="t"/>
                      </v:shape>
                      <v:shape id="Graphic 39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qycQA&#10;AADbAAAADwAAAGRycy9kb3ducmV2LnhtbESPQWvCQBSE7wX/w/IK3uqmBqSmriKi0JsaPejtmX3N&#10;BrNvQ3Zr4r93BaHHYWa+YWaL3tbiRq2vHCv4HCUgiAunKy4VHA+bjy8QPiBrrB2Tgjt5WMwHbzPM&#10;tOt4T7c8lCJC2GeowITQZFL6wpBFP3INcfR+XWsxRNmWUrfYRbit5ThJJtJixXHBYEMrQ8U1/7MK&#10;Dpf1Zpuvjvq8THeT7npJzCldKzV875ffIAL14T/8av9oBek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Ksn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1017"/>
        </w:trPr>
        <w:tc>
          <w:tcPr>
            <w:tcW w:w="312" w:type="dxa"/>
          </w:tcPr>
          <w:p w:rsidR="00981D85" w:rsidRDefault="00981D85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981D85" w:rsidRDefault="0048078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981D85" w:rsidRDefault="00480786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981D85" w:rsidRDefault="00480786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981D85" w:rsidRDefault="00981D85">
            <w:pPr>
              <w:pStyle w:val="TableParagraph"/>
              <w:rPr>
                <w:b/>
                <w:sz w:val="16"/>
              </w:rPr>
            </w:pPr>
          </w:p>
          <w:p w:rsidR="00981D85" w:rsidRDefault="00981D85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981D85" w:rsidRDefault="00480786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2227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-5928</wp:posOffset>
                      </wp:positionV>
                      <wp:extent cx="13779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8E1C95" id="Group 40" o:spid="_x0000_s1026" style="position:absolute;margin-left:58.65pt;margin-top:-.45pt;width:10.85pt;height:11.55pt;z-index:-1609420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">
                      <v:shape id="Graphic 4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8a8UA&#10;AADbAAAADwAAAGRycy9kb3ducmV2LnhtbESPzWrDMBCE74W+g9hCb4nskpbgRAklpZDQQ5ofcl6s&#10;jWVirVxJtd0+fRUI9DjMzDfMfDnYRnTkQ+1YQT7OQBCXTtdcKTge3kdTECEia2wck4IfCrBc3N/N&#10;sdCu5x11+1iJBOFQoAITY1tIGUpDFsPYtcTJOztvMSbpK6k99gluG/mUZS/SYs1pwWBLK0PlZf9t&#10;FWy2X37zPLFm3fuu/vg8vR3y1a9Sjw/D6wxEpCH+h2/ttVYwyeH6Jf0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PxrxQAAANsAAAAPAAAAAAAAAAAAAAAAAJgCAABkcnMv&#10;ZG93bnJldi54bWxQSwUGAAAAAAQABAD1AAAAigMAAAAA&#10;" path="m128015,l,,,137159r128015,l128015,xe" stroked="f">
                        <v:path arrowok="t"/>
                      </v:shape>
                      <v:shape id="Graphic 42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Xz8MA&#10;AADbAAAADwAAAGRycy9kb3ducmV2LnhtbESP0YrCMBRE3wX/IVzBF1lTi4hUo6jgUtAH6/oBl+ba&#10;Fpub0mS1+vVGWNjHYWbOMMt1Z2pxp9ZVlhVMxhEI4tzqigsFl5/91xyE88gaa8uk4EkO1qt+b4mJ&#10;tg/O6H72hQgQdgkqKL1vEildXpJBN7YNcfCutjXog2wLqVt8BLipZRxFM2mw4rBQYkO7kvLb+dco&#10;2GfbLPtOj/N0OjlcRvHpJYv4pdRw0G0WIDx1/j/81061gmkMn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lXz8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981D85" w:rsidRDefault="00480786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2176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-117683</wp:posOffset>
                      </wp:positionV>
                      <wp:extent cx="139065" cy="1466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C9539" id="Group 43" o:spid="_x0000_s1026" style="position:absolute;margin-left:23.5pt;margin-top:-9.25pt;width:10.95pt;height:11.55pt;z-index:-16094720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">
                      <v:shape id="Graphic 44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LT8QA&#10;AADbAAAADwAAAGRycy9kb3ducmV2LnhtbESPX2vCQBDE3wt+h2MF3+rFmkpJPUVaC9oX8U/fl9ya&#10;hOb20tzWxG/vCYU+DjPzG2a+7F2tLtSGyrOByTgBRZx7W3Fh4HT8eHwBFQTZYu2ZDFwpwHIxeJhj&#10;Zn3He7ocpFARwiFDA6VIk2kd8pIchrFviKN39q1DibIttG2xi3BX66ckmWmHFceFEht6Kyn/Pvw6&#10;A+/1/udzJ6dw1l/F83TbrSXdrI0ZDfvVKyihXv7Df+2NNZCmcP8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C0/EAAAA2wAAAA8AAAAAAAAAAAAAAAAAmAIAAGRycy9k&#10;b3ducmV2LnhtbFBLBQYAAAAABAAEAPUAAACJAwAAAAA=&#10;" path="m129539,l,,,137159r129539,l129539,xe" stroked="f">
                        <v:path arrowok="t"/>
                      </v:shape>
                      <v:shape id="Graphic 45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7s6MIA&#10;AADbAAAADwAAAGRycy9kb3ducmV2LnhtbESPQWsCMRSE7wX/Q3iCt5q1aJHVKFpQWjx19eLtuXm7&#10;Wdy8LEnU7b9vhEKPw8x8wyzXvW3FnXxoHCuYjDMQxKXTDdcKTsfd6xxEiMgaW8ek4IcCrFeDlyXm&#10;2j34m+5FrEWCcMhRgYmxy6UMpSGLYew64uRVzluMSfpaao+PBLetfMuyd2mx4bRgsKMPQ+W1uFkF&#10;fj+JVFkys0Ppzl/yVh23l0qp0bDfLEBE6uN/+K/9qRVMZ/D8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uzo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</w:tbl>
    <w:p w:rsidR="00981D85" w:rsidRDefault="00981D85">
      <w:pPr>
        <w:pStyle w:val="Szvegtrzs"/>
        <w:rPr>
          <w:b/>
        </w:rPr>
      </w:pPr>
    </w:p>
    <w:p w:rsidR="00981D85" w:rsidRDefault="00981D85">
      <w:pPr>
        <w:pStyle w:val="Szvegtrzs"/>
        <w:spacing w:before="10"/>
        <w:rPr>
          <w:b/>
        </w:rPr>
      </w:pPr>
    </w:p>
    <w:p w:rsidR="00981D85" w:rsidRDefault="00480786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981D85" w:rsidRDefault="00981D85">
      <w:pPr>
        <w:pStyle w:val="Szvegtrzs"/>
        <w:spacing w:before="6"/>
        <w:rPr>
          <w:b/>
        </w:rPr>
      </w:pP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</w:t>
      </w:r>
      <w:r>
        <w:rPr>
          <w:sz w:val="20"/>
        </w:rPr>
        <w:t>tban, illetve írásképtelenségem esetén két tanú együttes jelenlétében megtett és azok aláírásával ellátott magánokiraton kell megtennem.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</w:t>
      </w:r>
      <w:r>
        <w:rPr>
          <w:sz w:val="20"/>
        </w:rPr>
        <w:t>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</w:t>
      </w:r>
      <w:r>
        <w:rPr>
          <w:sz w:val="20"/>
        </w:rPr>
        <w:t>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</w:t>
      </w:r>
      <w:r>
        <w:rPr>
          <w:sz w:val="20"/>
        </w:rPr>
        <w:t>ő felvilágosítást kaptam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</w:t>
      </w:r>
      <w:proofErr w:type="gramStart"/>
      <w:r>
        <w:rPr>
          <w:sz w:val="20"/>
        </w:rPr>
        <w:t>,továbbá</w:t>
      </w:r>
      <w:proofErr w:type="gramEnd"/>
      <w:r>
        <w:rPr>
          <w:sz w:val="20"/>
        </w:rPr>
        <w:t xml:space="preserve"> a zárójelentésben írásban kapok tájékoztatást.</w:t>
      </w:r>
    </w:p>
    <w:p w:rsidR="00981D85" w:rsidRDefault="00981D85">
      <w:pPr>
        <w:pStyle w:val="Szvegtrzs"/>
        <w:spacing w:before="205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981D85">
        <w:trPr>
          <w:trHeight w:val="558"/>
        </w:trPr>
        <w:tc>
          <w:tcPr>
            <w:tcW w:w="3190" w:type="dxa"/>
          </w:tcPr>
          <w:p w:rsidR="00981D85" w:rsidRDefault="00480786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563"/>
        </w:trPr>
        <w:tc>
          <w:tcPr>
            <w:tcW w:w="3190" w:type="dxa"/>
          </w:tcPr>
          <w:p w:rsidR="00981D85" w:rsidRDefault="00480786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</w:tbl>
    <w:p w:rsidR="00981D85" w:rsidRDefault="00480786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FEB4E" id="Graphic 46" o:spid="_x0000_s1026" style="position:absolute;margin-left:42.6pt;margin-top:12.55pt;width:496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81D85" w:rsidRDefault="00981D85">
      <w:pPr>
        <w:pStyle w:val="Szvegtrzs"/>
        <w:spacing w:before="17"/>
      </w:pPr>
    </w:p>
    <w:p w:rsidR="00981D85" w:rsidRDefault="00480786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981D85" w:rsidRDefault="00981D85">
      <w:pPr>
        <w:pStyle w:val="Szvegtrzs"/>
        <w:spacing w:before="6"/>
        <w:rPr>
          <w:b/>
        </w:rPr>
      </w:pP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981D85" w:rsidRDefault="00981D85">
      <w:pPr>
        <w:pStyle w:val="Listaszerbekezds"/>
        <w:spacing w:line="237" w:lineRule="auto"/>
        <w:rPr>
          <w:sz w:val="20"/>
        </w:rPr>
        <w:sectPr w:rsidR="00981D85">
          <w:pgSz w:w="11900" w:h="16840"/>
          <w:pgMar w:top="2040" w:right="566" w:bottom="520" w:left="566" w:header="708" w:footer="334" w:gutter="0"/>
          <w:cols w:space="708"/>
        </w:sectPr>
      </w:pP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23"/>
        <w:ind w:right="559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</w:t>
      </w:r>
      <w:r>
        <w:rPr>
          <w:sz w:val="20"/>
        </w:rPr>
        <w:t>erültek. További kérdésem nincs.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4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981D85" w:rsidRDefault="0048078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</w:t>
      </w:r>
      <w:r>
        <w:rPr>
          <w:sz w:val="20"/>
        </w:rPr>
        <w:t>ségessé váló kiterjesztését elvégezzék.</w:t>
      </w:r>
    </w:p>
    <w:p w:rsidR="00981D85" w:rsidRDefault="00981D85">
      <w:pPr>
        <w:pStyle w:val="Szvegtrzs"/>
        <w:spacing w:before="227"/>
      </w:pPr>
    </w:p>
    <w:p w:rsidR="00981D85" w:rsidRDefault="00480786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981D85" w:rsidRDefault="00981D85">
      <w:pPr>
        <w:pStyle w:val="Szvegtrzs"/>
        <w:spacing w:before="1"/>
      </w:pPr>
    </w:p>
    <w:p w:rsidR="00981D85" w:rsidRDefault="00480786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981D85" w:rsidRDefault="00480786">
      <w:pPr>
        <w:pStyle w:val="Szvegtrzs"/>
        <w:spacing w:before="7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151249</wp:posOffset>
                </wp:positionV>
                <wp:extent cx="4147185" cy="8890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81D85" w:rsidRDefault="00480786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81D85" w:rsidRDefault="00480786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9" style="position:absolute;margin-left:141.5pt;margin-top:11.9pt;width:326.55pt;height:70pt;z-index:-15719936;mso-wrap-distance-left:0;mso-wrap-distance-right:0;mso-position-horizontal-relative:page;mso-position-vertical-relative:text" coordsize="4147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30" type="#_x0000_t202" style="position:absolute;left:21640;top:30;width:1980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Y98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Ys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WPfBAAAA2wAAAA8AAAAAAAAAAAAAAAAAmAIAAGRycy9kb3du&#10;cmV2LnhtbFBLBQYAAAAABAAEAPUAAACGAwAAAAA=&#10;" filled="f" strokeweight=".16931mm">
                  <v:textbox inset="0,0,0,0">
                    <w:txbxContent>
                      <w:p w:rsidR="00981D85" w:rsidRDefault="00480786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9" o:spid="_x0000_s1031" type="#_x0000_t202" style="position:absolute;left:30;top:30;width:21615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9bMUA&#10;AADbAAAADwAAAGRycy9kb3ducmV2LnhtbESP3WoCMRSE7wu+QzhC7zTbItZujVJahEJFcLfi7WFz&#10;9gc3J9skq+vbm4LQy2FmvmGW68G04kzON5YVPE0TEMSF1Q1XCn7yzWQBwgdkja1lUnAlD+vV6GGJ&#10;qbYX3tM5C5WIEPYpKqhD6FIpfVGTQT+1HXH0SusMhihdJbXDS4SbVj4nyVwabDgu1NjRR03FKeuN&#10;grLvs3L7fepe5O6oZ/nn5nfnDko9jof3NxCBhvAfvre/tILZK/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/1sxQAAANsAAAAPAAAAAAAAAAAAAAAAAJgCAABkcnMv&#10;ZG93bnJldi54bWxQSwUGAAAAAAQABAD1AAAAigMAAAAA&#10;" filled="f" strokeweight=".16931mm">
                  <v:textbox inset="0,0,0,0">
                    <w:txbxContent>
                      <w:p w:rsidR="00981D85" w:rsidRDefault="00480786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1D85" w:rsidRDefault="00981D85">
      <w:pPr>
        <w:pStyle w:val="Szvegtrzs"/>
      </w:pPr>
    </w:p>
    <w:p w:rsidR="00981D85" w:rsidRDefault="00981D85">
      <w:pPr>
        <w:pStyle w:val="Szvegtrzs"/>
        <w:spacing w:before="222"/>
      </w:pPr>
    </w:p>
    <w:p w:rsidR="00981D85" w:rsidRDefault="00480786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981D85" w:rsidRDefault="00981D85">
      <w:pPr>
        <w:pStyle w:val="Szvegtrzs"/>
        <w:spacing w:before="2"/>
      </w:pPr>
    </w:p>
    <w:p w:rsidR="00981D85" w:rsidRDefault="00480786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981D85">
      <w:pPr>
        <w:pStyle w:val="Szvegtrzs"/>
        <w:rPr>
          <w:sz w:val="16"/>
        </w:rPr>
      </w:pPr>
    </w:p>
    <w:p w:rsidR="00981D85" w:rsidRDefault="00480786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981D85">
      <w:pPr>
        <w:pStyle w:val="Szvegtrzs"/>
        <w:rPr>
          <w:sz w:val="16"/>
        </w:rPr>
      </w:pPr>
    </w:p>
    <w:p w:rsidR="00981D85" w:rsidRDefault="00480786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981D85" w:rsidRDefault="00981D85">
      <w:pPr>
        <w:pStyle w:val="Szvegtrzs"/>
        <w:spacing w:before="45"/>
        <w:rPr>
          <w:sz w:val="16"/>
        </w:rPr>
      </w:pPr>
    </w:p>
    <w:p w:rsidR="00981D85" w:rsidRDefault="00480786">
      <w:pPr>
        <w:spacing w:before="1"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981D85" w:rsidRDefault="00480786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480786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981D85">
      <w:pPr>
        <w:pStyle w:val="Szvegtrzs"/>
        <w:spacing w:before="2"/>
        <w:rPr>
          <w:sz w:val="16"/>
        </w:rPr>
      </w:pPr>
    </w:p>
    <w:p w:rsidR="00981D85" w:rsidRDefault="00480786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981D85" w:rsidRDefault="00981D85">
      <w:pPr>
        <w:pStyle w:val="Szvegtrzs"/>
        <w:spacing w:before="43"/>
        <w:rPr>
          <w:sz w:val="16"/>
        </w:rPr>
      </w:pPr>
    </w:p>
    <w:p w:rsidR="00981D85" w:rsidRDefault="00480786">
      <w:pPr>
        <w:pStyle w:val="Szvegtrzs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981D85" w:rsidRDefault="00480786">
      <w:pPr>
        <w:pStyle w:val="Szvegtrzs"/>
        <w:spacing w:before="66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203381</wp:posOffset>
                </wp:positionV>
                <wp:extent cx="629920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C8F62" id="Graphic 50" o:spid="_x0000_s1026" style="position:absolute;margin-left:42.6pt;margin-top:16pt;width:496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81D85" w:rsidRDefault="00981D85">
      <w:pPr>
        <w:pStyle w:val="Szvegtrzs"/>
        <w:spacing w:before="17"/>
      </w:pPr>
    </w:p>
    <w:p w:rsidR="00981D85" w:rsidRDefault="00480786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981D85" w:rsidRDefault="00981D85">
      <w:pPr>
        <w:pStyle w:val="Szvegtrzs"/>
        <w:spacing w:before="3"/>
        <w:rPr>
          <w:b/>
        </w:rPr>
      </w:pPr>
    </w:p>
    <w:p w:rsidR="00981D85" w:rsidRDefault="00480786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981D85" w:rsidRDefault="00981D85">
      <w:pPr>
        <w:pStyle w:val="Szvegtrzs"/>
        <w:spacing w:before="10"/>
      </w:pPr>
    </w:p>
    <w:p w:rsidR="00981D85" w:rsidRDefault="00480786">
      <w:pPr>
        <w:pStyle w:val="Szvegtrzs"/>
        <w:ind w:left="852" w:right="565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981D85" w:rsidRDefault="00981D85">
      <w:pPr>
        <w:pStyle w:val="Szvegtrzs"/>
      </w:pPr>
    </w:p>
    <w:p w:rsidR="00981D85" w:rsidRDefault="00981D85">
      <w:pPr>
        <w:pStyle w:val="Szvegtrzs"/>
        <w:spacing w:before="8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981D85">
        <w:trPr>
          <w:trHeight w:val="688"/>
        </w:trPr>
        <w:tc>
          <w:tcPr>
            <w:tcW w:w="2201" w:type="dxa"/>
          </w:tcPr>
          <w:p w:rsidR="00981D85" w:rsidRDefault="00480786">
            <w:pPr>
              <w:pStyle w:val="TableParagraph"/>
              <w:spacing w:line="223" w:lineRule="exact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981D85" w:rsidRDefault="00480786">
            <w:pPr>
              <w:pStyle w:val="TableParagraph"/>
              <w:spacing w:line="228" w:lineRule="exact"/>
              <w:ind w:left="20" w:right="12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981D85" w:rsidRDefault="00480786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690"/>
        </w:trPr>
        <w:tc>
          <w:tcPr>
            <w:tcW w:w="2201" w:type="dxa"/>
          </w:tcPr>
          <w:p w:rsidR="00981D85" w:rsidRDefault="00480786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981D85" w:rsidRDefault="00480786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981D85" w:rsidRDefault="00480786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</w:tbl>
    <w:p w:rsidR="00981D85" w:rsidRDefault="00981D85">
      <w:pPr>
        <w:pStyle w:val="TableParagraph"/>
        <w:rPr>
          <w:sz w:val="18"/>
        </w:rPr>
        <w:sectPr w:rsidR="00981D85">
          <w:pgSz w:w="11900" w:h="16840"/>
          <w:pgMar w:top="2040" w:right="566" w:bottom="520" w:left="566" w:header="708" w:footer="334" w:gutter="0"/>
          <w:cols w:space="708"/>
        </w:sectPr>
      </w:pPr>
    </w:p>
    <w:p w:rsidR="00981D85" w:rsidRDefault="00981D85">
      <w:pPr>
        <w:pStyle w:val="Szvegtrzs"/>
      </w:pPr>
    </w:p>
    <w:p w:rsidR="00981D85" w:rsidRDefault="00981D85">
      <w:pPr>
        <w:pStyle w:val="Szvegtrzs"/>
        <w:spacing w:before="224"/>
      </w:pPr>
    </w:p>
    <w:p w:rsidR="00981D85" w:rsidRDefault="00480786">
      <w:pPr>
        <w:pStyle w:val="Szvegtrzs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981D85" w:rsidRDefault="00981D85">
      <w:pPr>
        <w:pStyle w:val="Szvegtrzs"/>
        <w:rPr>
          <w:sz w:val="12"/>
        </w:rPr>
      </w:pPr>
    </w:p>
    <w:p w:rsidR="00981D85" w:rsidRDefault="00981D85">
      <w:pPr>
        <w:pStyle w:val="Szvegtrzs"/>
        <w:rPr>
          <w:sz w:val="12"/>
        </w:rPr>
        <w:sectPr w:rsidR="00981D85">
          <w:pgSz w:w="11900" w:h="16840"/>
          <w:pgMar w:top="2040" w:right="566" w:bottom="520" w:left="566" w:header="708" w:footer="334" w:gutter="0"/>
          <w:cols w:space="708"/>
        </w:sectPr>
      </w:pPr>
    </w:p>
    <w:p w:rsidR="00981D85" w:rsidRDefault="00981D85">
      <w:pPr>
        <w:pStyle w:val="Szvegtrzs"/>
        <w:spacing w:before="139"/>
        <w:rPr>
          <w:sz w:val="16"/>
        </w:rPr>
      </w:pPr>
    </w:p>
    <w:p w:rsidR="00981D85" w:rsidRDefault="00480786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981D85">
      <w:pPr>
        <w:pStyle w:val="Szvegtrzs"/>
        <w:rPr>
          <w:sz w:val="16"/>
        </w:rPr>
      </w:pPr>
    </w:p>
    <w:p w:rsidR="00981D85" w:rsidRDefault="00480786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981D85" w:rsidRDefault="00480786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981D85" w:rsidRDefault="00981D85">
      <w:pPr>
        <w:rPr>
          <w:sz w:val="20"/>
        </w:rPr>
        <w:sectPr w:rsidR="00981D85">
          <w:type w:val="continuous"/>
          <w:pgSz w:w="11900" w:h="16840"/>
          <w:pgMar w:top="70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981D85" w:rsidRDefault="00981D85">
      <w:pPr>
        <w:pStyle w:val="Szvegtrzs"/>
        <w:spacing w:before="93"/>
        <w:rPr>
          <w:sz w:val="16"/>
        </w:rPr>
      </w:pPr>
    </w:p>
    <w:p w:rsidR="00981D85" w:rsidRDefault="00480786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981D85">
      <w:pPr>
        <w:pStyle w:val="Szvegtrzs"/>
        <w:rPr>
          <w:sz w:val="16"/>
        </w:rPr>
      </w:pPr>
    </w:p>
    <w:p w:rsidR="00981D85" w:rsidRDefault="00480786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981D85" w:rsidRDefault="00480786">
      <w:pPr>
        <w:spacing w:before="45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981D85" w:rsidRDefault="00981D85">
      <w:pPr>
        <w:rPr>
          <w:sz w:val="20"/>
        </w:rPr>
        <w:sectPr w:rsidR="00981D85">
          <w:type w:val="continuous"/>
          <w:pgSz w:w="11900" w:h="16840"/>
          <w:pgMar w:top="70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981D85" w:rsidRDefault="00480786">
      <w:pPr>
        <w:pStyle w:val="Szvegtrzs"/>
        <w:spacing w:before="43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981D85" w:rsidRDefault="00480786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57039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E27EF" id="Graphic 51" o:spid="_x0000_s1026" style="position:absolute;margin-left:42.6pt;margin-top:4.5pt;width:496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Qs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h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81D85" w:rsidRDefault="00480786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981D85" w:rsidRDefault="00480786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981D85" w:rsidRDefault="00981D85">
      <w:pPr>
        <w:pStyle w:val="Szvegtrzs"/>
        <w:spacing w:before="7"/>
      </w:pPr>
    </w:p>
    <w:p w:rsidR="00981D85" w:rsidRDefault="00480786">
      <w:pPr>
        <w:pStyle w:val="Szvegtrzs"/>
        <w:spacing w:before="1"/>
        <w:ind w:left="852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981D85" w:rsidRDefault="00981D85">
      <w:pPr>
        <w:pStyle w:val="Szvegtrzs"/>
        <w:spacing w:before="15"/>
      </w:pPr>
    </w:p>
    <w:p w:rsidR="00981D85" w:rsidRDefault="00480786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981D85" w:rsidRDefault="00981D85">
      <w:pPr>
        <w:pStyle w:val="Szvegtrzs"/>
        <w:spacing w:before="6"/>
        <w:rPr>
          <w:b/>
        </w:rPr>
      </w:pPr>
    </w:p>
    <w:p w:rsidR="00981D85" w:rsidRDefault="00480786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981D85" w:rsidRDefault="00981D85">
      <w:pPr>
        <w:pStyle w:val="Szvegtrzs"/>
        <w:spacing w:before="15"/>
      </w:pPr>
    </w:p>
    <w:p w:rsidR="00981D85" w:rsidRDefault="00480786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981D85" w:rsidRDefault="00480786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981D85" w:rsidRDefault="00981D85">
      <w:pPr>
        <w:pStyle w:val="Szvegtrzs"/>
      </w:pPr>
    </w:p>
    <w:p w:rsidR="00981D85" w:rsidRDefault="00480786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981D85" w:rsidRDefault="00981D85">
      <w:pPr>
        <w:pStyle w:val="Szvegtrzs"/>
        <w:spacing w:before="1"/>
        <w:rPr>
          <w:sz w:val="16"/>
        </w:rPr>
      </w:pPr>
    </w:p>
    <w:p w:rsidR="00981D85" w:rsidRDefault="00480786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480786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981D85" w:rsidRDefault="00981D85">
      <w:pPr>
        <w:pStyle w:val="Szvegtrzs"/>
        <w:spacing w:before="43"/>
        <w:rPr>
          <w:sz w:val="16"/>
        </w:rPr>
      </w:pPr>
    </w:p>
    <w:p w:rsidR="00981D85" w:rsidRDefault="00480786">
      <w:pPr>
        <w:pStyle w:val="Szvegtrzs"/>
        <w:ind w:left="852" w:right="565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981D85" w:rsidRDefault="00981D85">
      <w:pPr>
        <w:pStyle w:val="Szvegtrzs"/>
      </w:pPr>
    </w:p>
    <w:p w:rsidR="00981D85" w:rsidRDefault="00981D85">
      <w:pPr>
        <w:pStyle w:val="Szvegtrzs"/>
        <w:spacing w:before="9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981D85">
        <w:trPr>
          <w:trHeight w:val="688"/>
        </w:trPr>
        <w:tc>
          <w:tcPr>
            <w:tcW w:w="2294" w:type="dxa"/>
          </w:tcPr>
          <w:p w:rsidR="00981D85" w:rsidRDefault="00480786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981D85" w:rsidRDefault="00480786">
            <w:pPr>
              <w:pStyle w:val="TableParagraph"/>
              <w:spacing w:line="215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981D85" w:rsidRDefault="00480786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  <w:tr w:rsidR="00981D85">
        <w:trPr>
          <w:trHeight w:val="690"/>
        </w:trPr>
        <w:tc>
          <w:tcPr>
            <w:tcW w:w="2294" w:type="dxa"/>
          </w:tcPr>
          <w:p w:rsidR="00981D85" w:rsidRDefault="00480786">
            <w:pPr>
              <w:pStyle w:val="TableParagraph"/>
              <w:spacing w:line="237" w:lineRule="auto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981D85" w:rsidRDefault="00480786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981D85" w:rsidRDefault="00480786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981D85" w:rsidRDefault="00981D85">
            <w:pPr>
              <w:pStyle w:val="TableParagraph"/>
              <w:rPr>
                <w:sz w:val="18"/>
              </w:rPr>
            </w:pPr>
          </w:p>
        </w:tc>
      </w:tr>
    </w:tbl>
    <w:p w:rsidR="00981D85" w:rsidRDefault="00981D85">
      <w:pPr>
        <w:pStyle w:val="Szvegtrzs"/>
        <w:spacing w:before="229"/>
      </w:pPr>
    </w:p>
    <w:p w:rsidR="00981D85" w:rsidRDefault="00480786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981D85" w:rsidRDefault="00480786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981D85" w:rsidRDefault="00981D85">
      <w:pPr>
        <w:pStyle w:val="Szvegtrzs"/>
        <w:spacing w:line="228" w:lineRule="exact"/>
        <w:jc w:val="center"/>
        <w:sectPr w:rsidR="00981D85">
          <w:type w:val="continuous"/>
          <w:pgSz w:w="11900" w:h="16840"/>
          <w:pgMar w:top="700" w:right="566" w:bottom="520" w:left="566" w:header="708" w:footer="334" w:gutter="0"/>
          <w:cols w:space="708"/>
        </w:sectPr>
      </w:pPr>
    </w:p>
    <w:p w:rsidR="00981D85" w:rsidRDefault="00981D85">
      <w:pPr>
        <w:pStyle w:val="Szvegtrzs"/>
        <w:rPr>
          <w:sz w:val="16"/>
        </w:rPr>
      </w:pPr>
    </w:p>
    <w:p w:rsidR="00981D85" w:rsidRDefault="00981D85">
      <w:pPr>
        <w:pStyle w:val="Szvegtrzs"/>
        <w:rPr>
          <w:sz w:val="16"/>
        </w:rPr>
      </w:pPr>
    </w:p>
    <w:p w:rsidR="00981D85" w:rsidRDefault="00981D85">
      <w:pPr>
        <w:pStyle w:val="Szvegtrzs"/>
        <w:spacing w:before="133"/>
        <w:rPr>
          <w:sz w:val="16"/>
        </w:rPr>
      </w:pPr>
    </w:p>
    <w:p w:rsidR="00981D85" w:rsidRDefault="00480786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480786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480786">
      <w:pPr>
        <w:ind w:left="852"/>
        <w:rPr>
          <w:sz w:val="16"/>
        </w:rPr>
      </w:pPr>
      <w:r>
        <w:rPr>
          <w:spacing w:val="-2"/>
          <w:sz w:val="16"/>
        </w:rPr>
        <w:t>Lakcíme:</w:t>
      </w:r>
      <w:bookmarkStart w:id="0" w:name="_GoBack"/>
      <w:bookmarkEnd w:id="0"/>
    </w:p>
    <w:p w:rsidR="00981D85" w:rsidRDefault="00981D85">
      <w:pPr>
        <w:pStyle w:val="Szvegtrzs"/>
        <w:spacing w:before="44"/>
        <w:rPr>
          <w:sz w:val="16"/>
        </w:rPr>
      </w:pPr>
    </w:p>
    <w:p w:rsidR="00981D85" w:rsidRDefault="00480786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981D85" w:rsidRDefault="00480786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981D85" w:rsidRDefault="00480786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981D85" w:rsidRDefault="00480786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981D85" w:rsidRDefault="00480786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981D85" w:rsidRDefault="00981D85">
      <w:pPr>
        <w:pStyle w:val="Szvegtrzs"/>
        <w:rPr>
          <w:sz w:val="16"/>
        </w:rPr>
      </w:pPr>
    </w:p>
    <w:p w:rsidR="00981D85" w:rsidRDefault="00981D85">
      <w:pPr>
        <w:pStyle w:val="Szvegtrzs"/>
        <w:spacing w:before="92"/>
        <w:rPr>
          <w:sz w:val="16"/>
        </w:rPr>
      </w:pPr>
    </w:p>
    <w:p w:rsidR="00981D85" w:rsidRDefault="00480786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  <w:spacing w:before="4"/>
      </w:pPr>
    </w:p>
    <w:p w:rsidR="00981D85" w:rsidRDefault="00480786">
      <w:pPr>
        <w:pStyle w:val="Cmsor2"/>
        <w:ind w:left="852" w:right="559" w:firstLine="0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981D85" w:rsidRDefault="00981D85">
      <w:pPr>
        <w:pStyle w:val="Szvegtrzs"/>
        <w:rPr>
          <w:b/>
        </w:rPr>
      </w:pPr>
    </w:p>
    <w:p w:rsidR="00981D85" w:rsidRDefault="00981D85">
      <w:pPr>
        <w:pStyle w:val="Szvegtrzs"/>
        <w:rPr>
          <w:b/>
        </w:rPr>
      </w:pPr>
    </w:p>
    <w:p w:rsidR="00981D85" w:rsidRDefault="00981D85">
      <w:pPr>
        <w:pStyle w:val="Szvegtrzs"/>
        <w:spacing w:before="61"/>
        <w:rPr>
          <w:b/>
        </w:rPr>
      </w:pPr>
    </w:p>
    <w:p w:rsidR="00981D85" w:rsidRDefault="00480786">
      <w:pPr>
        <w:spacing w:line="227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981D85" w:rsidRDefault="00480786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</w:pPr>
    </w:p>
    <w:p w:rsidR="00981D85" w:rsidRDefault="00981D85">
      <w:pPr>
        <w:pStyle w:val="Szvegtrzs"/>
        <w:spacing w:before="7"/>
      </w:pPr>
    </w:p>
    <w:p w:rsidR="00981D85" w:rsidRDefault="00480786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981D85" w:rsidRDefault="00480786">
      <w:pPr>
        <w:spacing w:before="228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981D85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0786">
      <w:r>
        <w:separator/>
      </w:r>
    </w:p>
  </w:endnote>
  <w:endnote w:type="continuationSeparator" w:id="0">
    <w:p w:rsidR="00000000" w:rsidRDefault="0048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85" w:rsidRDefault="0048078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13056" behindDoc="1" locked="0" layoutInCell="1" allowOverlap="1">
              <wp:simplePos x="0" y="0"/>
              <wp:positionH relativeFrom="page">
                <wp:posOffset>6452110</wp:posOffset>
              </wp:positionH>
              <wp:positionV relativeFrom="page">
                <wp:posOffset>10341413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1D85" w:rsidRDefault="0048078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08.05pt;margin-top:814.3pt;width:52.35pt;height:13.05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" filled="f" stroked="f">
              <v:path arrowok="t"/>
              <v:textbox inset="0,0,0,0">
                <w:txbxContent>
                  <w:p w:rsidR="00981D85" w:rsidRDefault="0048078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85" w:rsidRDefault="0048078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15616" behindDoc="1" locked="0" layoutInCell="1" allowOverlap="1">
              <wp:simplePos x="0" y="0"/>
              <wp:positionH relativeFrom="page">
                <wp:posOffset>6124454</wp:posOffset>
              </wp:positionH>
              <wp:positionV relativeFrom="page">
                <wp:posOffset>10341413</wp:posOffset>
              </wp:positionV>
              <wp:extent cx="72898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1D85" w:rsidRDefault="0048078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482.25pt;margin-top:814.3pt;width:57.4pt;height:13.05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M9eKom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981D85" w:rsidRDefault="0048078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0786">
      <w:r>
        <w:separator/>
      </w:r>
    </w:p>
  </w:footnote>
  <w:footnote w:type="continuationSeparator" w:id="0">
    <w:p w:rsidR="00000000" w:rsidRDefault="00480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85" w:rsidRDefault="00480786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26670</wp:posOffset>
          </wp:positionV>
          <wp:extent cx="853440" cy="774065"/>
          <wp:effectExtent l="0" t="0" r="3810" b="6985"/>
          <wp:wrapSquare wrapText="bothSides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159512</wp:posOffset>
              </wp:positionH>
              <wp:positionV relativeFrom="paragraph">
                <wp:posOffset>-1901</wp:posOffset>
              </wp:positionV>
              <wp:extent cx="6337300" cy="847725"/>
              <wp:effectExtent l="0" t="0" r="6350" b="9525"/>
              <wp:wrapNone/>
              <wp:docPr id="8" name="Graphic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7C1EE" id="Graphic 8" o:spid="_x0000_s1026" style="position:absolute;margin-left:12.55pt;margin-top:-.15pt;width:499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1D85" w:rsidRDefault="00480786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981D85" w:rsidRDefault="00480786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GYOMORRÁK</w:t>
                          </w:r>
                        </w:p>
                        <w:p w:rsidR="00981D85" w:rsidRDefault="00480786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5/1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127.0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" filled="f" stroked="f">
              <v:path arrowok="t"/>
              <v:textbox inset="0,0,0,0">
                <w:txbxContent>
                  <w:p w:rsidR="00981D85" w:rsidRDefault="00480786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981D85" w:rsidRDefault="00480786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GYOMORRÁK</w:t>
                    </w:r>
                  </w:p>
                  <w:p w:rsidR="00981D85" w:rsidRDefault="00480786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5"/>
                        <w:sz w:val="18"/>
                      </w:rPr>
                      <w:t>5/1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0C1"/>
    <w:multiLevelType w:val="hybridMultilevel"/>
    <w:tmpl w:val="39F4D682"/>
    <w:lvl w:ilvl="0" w:tplc="E320DA1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84C8747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812045A">
      <w:numFmt w:val="bullet"/>
      <w:lvlText w:val=""/>
      <w:lvlJc w:val="left"/>
      <w:pPr>
        <w:ind w:left="141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2BB63914">
      <w:numFmt w:val="bullet"/>
      <w:lvlText w:val="•"/>
      <w:lvlJc w:val="left"/>
      <w:pPr>
        <w:ind w:left="2588" w:hanging="284"/>
      </w:pPr>
      <w:rPr>
        <w:rFonts w:hint="default"/>
        <w:lang w:val="hu-HU" w:eastAsia="en-US" w:bidi="ar-SA"/>
      </w:rPr>
    </w:lvl>
    <w:lvl w:ilvl="4" w:tplc="43BE4E16">
      <w:numFmt w:val="bullet"/>
      <w:lvlText w:val="•"/>
      <w:lvlJc w:val="left"/>
      <w:pPr>
        <w:ind w:left="3757" w:hanging="284"/>
      </w:pPr>
      <w:rPr>
        <w:rFonts w:hint="default"/>
        <w:lang w:val="hu-HU" w:eastAsia="en-US" w:bidi="ar-SA"/>
      </w:rPr>
    </w:lvl>
    <w:lvl w:ilvl="5" w:tplc="19E26B90">
      <w:numFmt w:val="bullet"/>
      <w:lvlText w:val="•"/>
      <w:lvlJc w:val="left"/>
      <w:pPr>
        <w:ind w:left="4925" w:hanging="284"/>
      </w:pPr>
      <w:rPr>
        <w:rFonts w:hint="default"/>
        <w:lang w:val="hu-HU" w:eastAsia="en-US" w:bidi="ar-SA"/>
      </w:rPr>
    </w:lvl>
    <w:lvl w:ilvl="6" w:tplc="D0CCDE46">
      <w:numFmt w:val="bullet"/>
      <w:lvlText w:val="•"/>
      <w:lvlJc w:val="left"/>
      <w:pPr>
        <w:ind w:left="6094" w:hanging="284"/>
      </w:pPr>
      <w:rPr>
        <w:rFonts w:hint="default"/>
        <w:lang w:val="hu-HU" w:eastAsia="en-US" w:bidi="ar-SA"/>
      </w:rPr>
    </w:lvl>
    <w:lvl w:ilvl="7" w:tplc="D4A08B9C">
      <w:numFmt w:val="bullet"/>
      <w:lvlText w:val="•"/>
      <w:lvlJc w:val="left"/>
      <w:pPr>
        <w:ind w:left="7262" w:hanging="284"/>
      </w:pPr>
      <w:rPr>
        <w:rFonts w:hint="default"/>
        <w:lang w:val="hu-HU" w:eastAsia="en-US" w:bidi="ar-SA"/>
      </w:rPr>
    </w:lvl>
    <w:lvl w:ilvl="8" w:tplc="7E807744">
      <w:numFmt w:val="bullet"/>
      <w:lvlText w:val="•"/>
      <w:lvlJc w:val="left"/>
      <w:pPr>
        <w:ind w:left="8431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13462145"/>
    <w:multiLevelType w:val="hybridMultilevel"/>
    <w:tmpl w:val="2758AC96"/>
    <w:lvl w:ilvl="0" w:tplc="79AAEBB4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10F0052E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2E4A1EC4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AAC4B6DC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C24A3496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AA16920A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F14E02B2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D2743E9A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1C68129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2" w15:restartNumberingAfterBreak="0">
    <w:nsid w:val="2AEF4B17"/>
    <w:multiLevelType w:val="hybridMultilevel"/>
    <w:tmpl w:val="0BF63358"/>
    <w:lvl w:ilvl="0" w:tplc="211C7E8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5EE7A0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62967C0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66DED234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BCC5A72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5A8ACD0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18026C1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6BA2B76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14F2D8F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3" w15:restartNumberingAfterBreak="0">
    <w:nsid w:val="47501D6F"/>
    <w:multiLevelType w:val="hybridMultilevel"/>
    <w:tmpl w:val="D932E21A"/>
    <w:lvl w:ilvl="0" w:tplc="95741C1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A207F2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B150F12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DB6FE3A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851E3C5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E454074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A2DC7D3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4FBEB7B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734820E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4" w15:restartNumberingAfterBreak="0">
    <w:nsid w:val="4BA6613E"/>
    <w:multiLevelType w:val="hybridMultilevel"/>
    <w:tmpl w:val="B4E416B0"/>
    <w:lvl w:ilvl="0" w:tplc="CC9E898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E77E5804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169A69A4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4D8AF616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67C676CE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314A3204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221CD87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B7CEDCC4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E3467506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5" w15:restartNumberingAfterBreak="0">
    <w:nsid w:val="5DCB71B3"/>
    <w:multiLevelType w:val="hybridMultilevel"/>
    <w:tmpl w:val="85B8811E"/>
    <w:lvl w:ilvl="0" w:tplc="FD925C1C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F5FA2F6C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9F24AC28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176E217A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B582CAF6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B6323AF8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C95C637A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C5BE9AF2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AE22E88E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6" w15:restartNumberingAfterBreak="0">
    <w:nsid w:val="5DCD3B66"/>
    <w:multiLevelType w:val="hybridMultilevel"/>
    <w:tmpl w:val="D2B896DC"/>
    <w:lvl w:ilvl="0" w:tplc="04405A1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CBDC532A">
      <w:numFmt w:val="bullet"/>
      <w:lvlText w:val=""/>
      <w:lvlJc w:val="left"/>
      <w:pPr>
        <w:ind w:left="127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D90892CA">
      <w:numFmt w:val="bullet"/>
      <w:lvlText w:val="•"/>
      <w:lvlJc w:val="left"/>
      <w:pPr>
        <w:ind w:left="2334" w:hanging="428"/>
      </w:pPr>
      <w:rPr>
        <w:rFonts w:hint="default"/>
        <w:lang w:val="hu-HU" w:eastAsia="en-US" w:bidi="ar-SA"/>
      </w:rPr>
    </w:lvl>
    <w:lvl w:ilvl="3" w:tplc="B5CCD7D8">
      <w:numFmt w:val="bullet"/>
      <w:lvlText w:val="•"/>
      <w:lvlJc w:val="left"/>
      <w:pPr>
        <w:ind w:left="3388" w:hanging="428"/>
      </w:pPr>
      <w:rPr>
        <w:rFonts w:hint="default"/>
        <w:lang w:val="hu-HU" w:eastAsia="en-US" w:bidi="ar-SA"/>
      </w:rPr>
    </w:lvl>
    <w:lvl w:ilvl="4" w:tplc="38CE93E4">
      <w:numFmt w:val="bullet"/>
      <w:lvlText w:val="•"/>
      <w:lvlJc w:val="left"/>
      <w:pPr>
        <w:ind w:left="4442" w:hanging="428"/>
      </w:pPr>
      <w:rPr>
        <w:rFonts w:hint="default"/>
        <w:lang w:val="hu-HU" w:eastAsia="en-US" w:bidi="ar-SA"/>
      </w:rPr>
    </w:lvl>
    <w:lvl w:ilvl="5" w:tplc="2064FD66">
      <w:numFmt w:val="bullet"/>
      <w:lvlText w:val="•"/>
      <w:lvlJc w:val="left"/>
      <w:pPr>
        <w:ind w:left="5496" w:hanging="428"/>
      </w:pPr>
      <w:rPr>
        <w:rFonts w:hint="default"/>
        <w:lang w:val="hu-HU" w:eastAsia="en-US" w:bidi="ar-SA"/>
      </w:rPr>
    </w:lvl>
    <w:lvl w:ilvl="6" w:tplc="E1121276">
      <w:numFmt w:val="bullet"/>
      <w:lvlText w:val="•"/>
      <w:lvlJc w:val="left"/>
      <w:pPr>
        <w:ind w:left="6551" w:hanging="428"/>
      </w:pPr>
      <w:rPr>
        <w:rFonts w:hint="default"/>
        <w:lang w:val="hu-HU" w:eastAsia="en-US" w:bidi="ar-SA"/>
      </w:rPr>
    </w:lvl>
    <w:lvl w:ilvl="7" w:tplc="C05ADDB4">
      <w:numFmt w:val="bullet"/>
      <w:lvlText w:val="•"/>
      <w:lvlJc w:val="left"/>
      <w:pPr>
        <w:ind w:left="7605" w:hanging="428"/>
      </w:pPr>
      <w:rPr>
        <w:rFonts w:hint="default"/>
        <w:lang w:val="hu-HU" w:eastAsia="en-US" w:bidi="ar-SA"/>
      </w:rPr>
    </w:lvl>
    <w:lvl w:ilvl="8" w:tplc="C6542B28">
      <w:numFmt w:val="bullet"/>
      <w:lvlText w:val="•"/>
      <w:lvlJc w:val="left"/>
      <w:pPr>
        <w:ind w:left="8659" w:hanging="428"/>
      </w:pPr>
      <w:rPr>
        <w:rFonts w:hint="default"/>
        <w:lang w:val="hu-HU" w:eastAsia="en-US" w:bidi="ar-SA"/>
      </w:rPr>
    </w:lvl>
  </w:abstractNum>
  <w:abstractNum w:abstractNumId="7" w15:restartNumberingAfterBreak="0">
    <w:nsid w:val="64F02928"/>
    <w:multiLevelType w:val="hybridMultilevel"/>
    <w:tmpl w:val="2CCACEFC"/>
    <w:lvl w:ilvl="0" w:tplc="5422146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56A0562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91EC87E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28EC4774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81D2CA2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8F5C3FA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F109F0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254D43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C2A0070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8" w15:restartNumberingAfterBreak="0">
    <w:nsid w:val="65D859A5"/>
    <w:multiLevelType w:val="hybridMultilevel"/>
    <w:tmpl w:val="91DE8C7E"/>
    <w:lvl w:ilvl="0" w:tplc="360E202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42B6AF3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AE70AF7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29EA54E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8ACC45D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EA6822C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FC46966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EA78ABD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5F0CB1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9" w15:restartNumberingAfterBreak="0">
    <w:nsid w:val="6EDA7353"/>
    <w:multiLevelType w:val="hybridMultilevel"/>
    <w:tmpl w:val="FC72356A"/>
    <w:lvl w:ilvl="0" w:tplc="6D862AEE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51A6B90">
      <w:numFmt w:val="bullet"/>
      <w:lvlText w:val="•"/>
      <w:lvlJc w:val="left"/>
      <w:pPr>
        <w:ind w:left="1850" w:hanging="425"/>
      </w:pPr>
      <w:rPr>
        <w:rFonts w:hint="default"/>
        <w:lang w:val="hu-HU" w:eastAsia="en-US" w:bidi="ar-SA"/>
      </w:rPr>
    </w:lvl>
    <w:lvl w:ilvl="2" w:tplc="0EAC5264">
      <w:numFmt w:val="bullet"/>
      <w:lvlText w:val="•"/>
      <w:lvlJc w:val="left"/>
      <w:pPr>
        <w:ind w:left="2841" w:hanging="425"/>
      </w:pPr>
      <w:rPr>
        <w:rFonts w:hint="default"/>
        <w:lang w:val="hu-HU" w:eastAsia="en-US" w:bidi="ar-SA"/>
      </w:rPr>
    </w:lvl>
    <w:lvl w:ilvl="3" w:tplc="4D261802">
      <w:numFmt w:val="bullet"/>
      <w:lvlText w:val="•"/>
      <w:lvlJc w:val="left"/>
      <w:pPr>
        <w:ind w:left="3832" w:hanging="425"/>
      </w:pPr>
      <w:rPr>
        <w:rFonts w:hint="default"/>
        <w:lang w:val="hu-HU" w:eastAsia="en-US" w:bidi="ar-SA"/>
      </w:rPr>
    </w:lvl>
    <w:lvl w:ilvl="4" w:tplc="6BE6D4B0">
      <w:numFmt w:val="bullet"/>
      <w:lvlText w:val="•"/>
      <w:lvlJc w:val="left"/>
      <w:pPr>
        <w:ind w:left="4823" w:hanging="425"/>
      </w:pPr>
      <w:rPr>
        <w:rFonts w:hint="default"/>
        <w:lang w:val="hu-HU" w:eastAsia="en-US" w:bidi="ar-SA"/>
      </w:rPr>
    </w:lvl>
    <w:lvl w:ilvl="5" w:tplc="E7F6892C">
      <w:numFmt w:val="bullet"/>
      <w:lvlText w:val="•"/>
      <w:lvlJc w:val="left"/>
      <w:pPr>
        <w:ind w:left="5814" w:hanging="425"/>
      </w:pPr>
      <w:rPr>
        <w:rFonts w:hint="default"/>
        <w:lang w:val="hu-HU" w:eastAsia="en-US" w:bidi="ar-SA"/>
      </w:rPr>
    </w:lvl>
    <w:lvl w:ilvl="6" w:tplc="EC7AB976">
      <w:numFmt w:val="bullet"/>
      <w:lvlText w:val="•"/>
      <w:lvlJc w:val="left"/>
      <w:pPr>
        <w:ind w:left="6804" w:hanging="425"/>
      </w:pPr>
      <w:rPr>
        <w:rFonts w:hint="default"/>
        <w:lang w:val="hu-HU" w:eastAsia="en-US" w:bidi="ar-SA"/>
      </w:rPr>
    </w:lvl>
    <w:lvl w:ilvl="7" w:tplc="86A4BB7C">
      <w:numFmt w:val="bullet"/>
      <w:lvlText w:val="•"/>
      <w:lvlJc w:val="left"/>
      <w:pPr>
        <w:ind w:left="7795" w:hanging="425"/>
      </w:pPr>
      <w:rPr>
        <w:rFonts w:hint="default"/>
        <w:lang w:val="hu-HU" w:eastAsia="en-US" w:bidi="ar-SA"/>
      </w:rPr>
    </w:lvl>
    <w:lvl w:ilvl="8" w:tplc="2CA8988E">
      <w:numFmt w:val="bullet"/>
      <w:lvlText w:val="•"/>
      <w:lvlJc w:val="left"/>
      <w:pPr>
        <w:ind w:left="8786" w:hanging="425"/>
      </w:pPr>
      <w:rPr>
        <w:rFonts w:hint="default"/>
        <w:lang w:val="hu-HU" w:eastAsia="en-US" w:bidi="ar-SA"/>
      </w:rPr>
    </w:lvl>
  </w:abstractNum>
  <w:abstractNum w:abstractNumId="10" w15:restartNumberingAfterBreak="0">
    <w:nsid w:val="703E4593"/>
    <w:multiLevelType w:val="hybridMultilevel"/>
    <w:tmpl w:val="9788BE5C"/>
    <w:lvl w:ilvl="0" w:tplc="6A247FD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1F4FDF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7D14106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6C1E442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43E61D8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E17A848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2C4CDA0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49FA7C8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79D0B95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73071469"/>
    <w:multiLevelType w:val="hybridMultilevel"/>
    <w:tmpl w:val="54443DB0"/>
    <w:lvl w:ilvl="0" w:tplc="E8A2226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476CEE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530F0E0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4814B95C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A3C2CD7E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F1D2A178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13A03CA6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39ACC550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14D21B74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12" w15:restartNumberingAfterBreak="0">
    <w:nsid w:val="73F01344"/>
    <w:multiLevelType w:val="hybridMultilevel"/>
    <w:tmpl w:val="7C987746"/>
    <w:lvl w:ilvl="0" w:tplc="540A76D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CD6D45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31AE4B2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2C62F10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0EAF21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67F8118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494EB75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A59A6E8A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35A09942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7E0B355F"/>
    <w:multiLevelType w:val="hybridMultilevel"/>
    <w:tmpl w:val="724A1296"/>
    <w:lvl w:ilvl="0" w:tplc="62E4241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0169BAA">
      <w:numFmt w:val="bullet"/>
      <w:lvlText w:val=""/>
      <w:lvlJc w:val="left"/>
      <w:pPr>
        <w:ind w:left="46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4828A0F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8F923854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69B25C1E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57D4CA82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7EA88CC4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DC8A19AC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340AC854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81D85"/>
    <w:rsid w:val="00480786"/>
    <w:rsid w:val="009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AEDF89-25A9-42DB-9F75-E30C5110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464" w:hanging="179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4807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078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807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0786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3343</Words>
  <Characters>23068</Characters>
  <Application>Microsoft Office Word</Application>
  <DocSecurity>0</DocSecurity>
  <Lines>192</Lines>
  <Paragraphs>52</Paragraphs>
  <ScaleCrop>false</ScaleCrop>
  <Company/>
  <LinksUpToDate>false</LinksUpToDate>
  <CharactersWithSpaces>26359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2025-04-16T11:12:00Z</dcterms:created>
  <dcterms:modified xsi:type="dcterms:W3CDTF">2025-04-17T10:57:00Z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